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03AD73B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6699C5E2" w14:textId="77777777" w:rsidR="001A278B" w:rsidRDefault="00000ACE" w:rsidP="007854CF">
      <w:pPr>
        <w:spacing w:before="120" w:after="120"/>
        <w:rPr>
          <w:rFonts w:ascii="Verdana" w:hAnsi="Verdana"/>
          <w:b/>
          <w:sz w:val="28"/>
          <w:szCs w:val="28"/>
          <w:u w:val="single"/>
        </w:rPr>
      </w:pPr>
      <w:r w:rsidRPr="00000ACE">
        <w:rPr>
          <w:rFonts w:ascii="Verdana" w:hAnsi="Verdana" w:cstheme="minorHAnsi"/>
          <w:b/>
          <w:sz w:val="28"/>
          <w:szCs w:val="28"/>
          <w:u w:val="single"/>
        </w:rPr>
        <w:t>„</w:t>
      </w:r>
      <w:r w:rsidRPr="00000ACE">
        <w:rPr>
          <w:rFonts w:ascii="Verdana" w:hAnsi="Verdana"/>
          <w:b/>
          <w:sz w:val="28"/>
          <w:szCs w:val="28"/>
          <w:u w:val="single"/>
        </w:rPr>
        <w:t>Nákup elektroinstalačního materiálu pro OŘ Brno</w:t>
      </w:r>
    </w:p>
    <w:p w14:paraId="4186630D" w14:textId="290CAEC7" w:rsidR="007854CF" w:rsidRPr="00000ACE" w:rsidRDefault="00000ACE" w:rsidP="007854CF">
      <w:pPr>
        <w:spacing w:before="120" w:after="120"/>
        <w:rPr>
          <w:rFonts w:ascii="Verdana" w:hAnsi="Verdana" w:cstheme="minorHAnsi"/>
          <w:b/>
          <w:sz w:val="28"/>
          <w:szCs w:val="28"/>
          <w:u w:val="single"/>
        </w:rPr>
      </w:pPr>
      <w:r w:rsidRPr="00000ACE">
        <w:rPr>
          <w:rFonts w:ascii="Verdana" w:hAnsi="Verdana"/>
          <w:b/>
          <w:sz w:val="28"/>
          <w:szCs w:val="28"/>
          <w:u w:val="single"/>
        </w:rPr>
        <w:t xml:space="preserve"> 2025- </w:t>
      </w:r>
      <w:r>
        <w:rPr>
          <w:rFonts w:ascii="Verdana" w:hAnsi="Verdana"/>
          <w:b/>
          <w:sz w:val="28"/>
          <w:szCs w:val="28"/>
          <w:u w:val="single"/>
        </w:rPr>
        <w:t>-</w:t>
      </w:r>
      <w:r w:rsidRPr="00000ACE">
        <w:rPr>
          <w:rFonts w:ascii="Verdana" w:hAnsi="Verdana"/>
          <w:b/>
          <w:sz w:val="28"/>
          <w:szCs w:val="28"/>
          <w:u w:val="single"/>
        </w:rPr>
        <w:t>2027“</w:t>
      </w:r>
    </w:p>
    <w:p w14:paraId="1E4AC4CE" w14:textId="4D51D5D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0B4FC64B"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w:t>
      </w:r>
      <w:r w:rsidR="00C415DA" w:rsidRPr="00F43203">
        <w:rPr>
          <w:rFonts w:ascii="Verdana" w:hAnsi="Verdana" w:cstheme="minorHAnsi"/>
          <w:sz w:val="18"/>
          <w:szCs w:val="18"/>
        </w:rPr>
        <w:t>též</w:t>
      </w:r>
      <w:r w:rsidRPr="00F43203">
        <w:rPr>
          <w:rFonts w:ascii="Verdana" w:hAnsi="Verdana" w:cstheme="minorHAnsi"/>
          <w:sz w:val="18"/>
          <w:szCs w:val="18"/>
        </w:rPr>
        <w:t xml:space="preserve"> „zákon“</w:t>
      </w:r>
      <w:r w:rsidR="00C415DA" w:rsidRPr="00F43203">
        <w:rPr>
          <w:rFonts w:ascii="Verdana" w:hAnsi="Verdana" w:cstheme="minorHAnsi"/>
          <w:sz w:val="18"/>
          <w:szCs w:val="18"/>
        </w:rPr>
        <w:t xml:space="preserve"> nebo „ZZVZ“</w:t>
      </w:r>
      <w:r w:rsidRPr="00F43203">
        <w:rPr>
          <w:rFonts w:ascii="Verdana" w:hAnsi="Verdana" w:cstheme="minorHAnsi"/>
          <w:sz w:val="18"/>
          <w:szCs w:val="18"/>
        </w:rPr>
        <w:t>), dle</w:t>
      </w:r>
      <w:r w:rsidRPr="008B5521">
        <w:rPr>
          <w:rFonts w:ascii="Verdana" w:hAnsi="Verdana" w:cstheme="minorHAnsi"/>
          <w:sz w:val="18"/>
          <w:szCs w:val="18"/>
        </w:rPr>
        <w:t xml:space="preserv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27693CB1" w14:textId="4A1A957C"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Dlážděná 1003/7, </w:t>
      </w:r>
      <w:r w:rsidR="001B6537">
        <w:rPr>
          <w:rFonts w:ascii="Verdana" w:hAnsi="Verdana" w:cstheme="minorHAnsi"/>
          <w:sz w:val="18"/>
          <w:szCs w:val="18"/>
        </w:rPr>
        <w:t xml:space="preserve">Nové Město, </w:t>
      </w:r>
      <w:r w:rsidRPr="008B5521">
        <w:rPr>
          <w:rFonts w:ascii="Verdana" w:hAnsi="Verdana" w:cstheme="minorHAnsi"/>
          <w:sz w:val="18"/>
          <w:szCs w:val="18"/>
        </w:rPr>
        <w:t>110 00</w:t>
      </w:r>
      <w:r w:rsidR="001B6537">
        <w:rPr>
          <w:rFonts w:ascii="Verdana" w:hAnsi="Verdana" w:cstheme="minorHAnsi"/>
          <w:sz w:val="18"/>
          <w:szCs w:val="18"/>
        </w:rPr>
        <w:t xml:space="preserve"> Praha 1</w:t>
      </w: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5D0F5307" w14:textId="77777777" w:rsidR="003436CC" w:rsidRDefault="003436CC" w:rsidP="000A5BC6">
      <w:pPr>
        <w:pStyle w:val="acnormal"/>
        <w:spacing w:line="240" w:lineRule="auto"/>
        <w:rPr>
          <w:rFonts w:ascii="Verdana" w:hAnsi="Verdana" w:cstheme="minorHAnsi"/>
          <w:sz w:val="18"/>
          <w:szCs w:val="18"/>
        </w:rPr>
      </w:pPr>
    </w:p>
    <w:p w14:paraId="40AAD490" w14:textId="5F305A91"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2A3C9683" w14:textId="4231FDB4" w:rsidR="00000ACE" w:rsidRPr="00000ACE" w:rsidRDefault="00D734CC" w:rsidP="00000ACE">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C820C3">
        <w:rPr>
          <w:rFonts w:ascii="Verdana" w:hAnsi="Verdana" w:cstheme="minorHAnsi"/>
          <w:sz w:val="18"/>
          <w:szCs w:val="18"/>
        </w:rPr>
        <w:t xml:space="preserve">Ing. Liborem Tkáčem, MBA, ředitelem Oblastního ředitelství Brno </w:t>
      </w:r>
    </w:p>
    <w:p w14:paraId="74A960B1" w14:textId="12DEAE4C" w:rsidR="00D734CC" w:rsidRPr="008B5521" w:rsidRDefault="00000ACE" w:rsidP="00000ACE">
      <w:pPr>
        <w:pStyle w:val="acnormal"/>
        <w:spacing w:line="240" w:lineRule="auto"/>
        <w:rPr>
          <w:rFonts w:ascii="Verdana" w:hAnsi="Verdana" w:cstheme="minorHAnsi"/>
          <w:sz w:val="18"/>
          <w:szCs w:val="18"/>
        </w:rPr>
      </w:pPr>
      <w:r w:rsidRPr="00000ACE">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3898EF07" w14:textId="77777777" w:rsidR="00C820C3" w:rsidRPr="0041245B" w:rsidRDefault="00C820C3" w:rsidP="00C820C3">
      <w:pPr>
        <w:pStyle w:val="Textbezodsazen"/>
        <w:spacing w:after="0"/>
        <w:rPr>
          <w:rStyle w:val="Zdraznnjemn"/>
          <w:rFonts w:ascii="Verdana" w:hAnsi="Verdana"/>
          <w:iCs w:val="0"/>
        </w:rPr>
      </w:pPr>
      <w:r w:rsidRPr="0041245B">
        <w:rPr>
          <w:rFonts w:ascii="Verdana" w:hAnsi="Verdana"/>
        </w:rPr>
        <w:t>Správa železnic, státní organizace</w:t>
      </w:r>
    </w:p>
    <w:p w14:paraId="5E16BD47" w14:textId="77777777" w:rsidR="00C820C3" w:rsidRPr="00C47B41" w:rsidRDefault="00C820C3" w:rsidP="00C820C3">
      <w:pPr>
        <w:spacing w:after="0"/>
        <w:jc w:val="both"/>
        <w:rPr>
          <w:rFonts w:ascii="Verdana" w:hAnsi="Verdana" w:cstheme="minorHAnsi"/>
          <w:sz w:val="18"/>
          <w:szCs w:val="18"/>
        </w:rPr>
      </w:pPr>
      <w:r w:rsidRPr="00C47B41">
        <w:rPr>
          <w:rFonts w:ascii="Verdana" w:hAnsi="Verdana" w:cstheme="minorHAnsi"/>
          <w:iCs/>
          <w:sz w:val="18"/>
          <w:szCs w:val="18"/>
        </w:rPr>
        <w:t>Oblastní ředitelství Brno</w:t>
      </w:r>
    </w:p>
    <w:p w14:paraId="2968468E" w14:textId="77777777" w:rsidR="00C820C3" w:rsidRPr="00C47B41" w:rsidRDefault="00C820C3" w:rsidP="00C820C3">
      <w:pPr>
        <w:spacing w:after="0"/>
        <w:jc w:val="both"/>
        <w:rPr>
          <w:rFonts w:ascii="Verdana" w:hAnsi="Verdana" w:cstheme="minorHAnsi"/>
          <w:iCs/>
          <w:sz w:val="18"/>
          <w:szCs w:val="18"/>
        </w:rPr>
      </w:pPr>
      <w:r w:rsidRPr="00C47B41">
        <w:rPr>
          <w:rFonts w:ascii="Verdana" w:hAnsi="Verdana" w:cstheme="minorHAnsi"/>
          <w:iCs/>
          <w:sz w:val="18"/>
          <w:szCs w:val="18"/>
        </w:rPr>
        <w:t>Kounicova 26, 611 43 Brno</w:t>
      </w:r>
    </w:p>
    <w:p w14:paraId="04CE54BE" w14:textId="77777777" w:rsidR="00C820C3" w:rsidRDefault="00C820C3" w:rsidP="00194826">
      <w:pPr>
        <w:spacing w:before="120" w:after="120"/>
        <w:jc w:val="both"/>
        <w:rPr>
          <w:rFonts w:ascii="Verdana" w:hAnsi="Verdana" w:cstheme="minorHAnsi"/>
          <w:sz w:val="18"/>
          <w:szCs w:val="18"/>
        </w:rPr>
      </w:pPr>
    </w:p>
    <w:p w14:paraId="197747E2" w14:textId="2AA486A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00D777B" w14:textId="6DBA366D" w:rsidR="00194826" w:rsidRPr="008B5521" w:rsidRDefault="00194826" w:rsidP="00194826">
      <w:pPr>
        <w:spacing w:before="120" w:after="120"/>
        <w:jc w:val="both"/>
        <w:rPr>
          <w:rFonts w:ascii="Verdana" w:hAnsi="Verdana" w:cstheme="minorHAnsi"/>
          <w:sz w:val="18"/>
          <w:szCs w:val="18"/>
        </w:rPr>
      </w:pPr>
      <w:r w:rsidRPr="00C820C3">
        <w:rPr>
          <w:rFonts w:ascii="Verdana" w:hAnsi="Verdana" w:cstheme="minorHAnsi"/>
          <w:sz w:val="18"/>
          <w:szCs w:val="18"/>
        </w:rPr>
        <w:t>ePodatelna</w:t>
      </w:r>
      <w:r w:rsidR="00011214">
        <w:rPr>
          <w:rFonts w:ascii="Verdana" w:hAnsi="Verdana" w:cstheme="minorHAnsi"/>
          <w:sz w:val="18"/>
          <w:szCs w:val="18"/>
        </w:rPr>
        <w:t>ORBNO</w:t>
      </w:r>
      <w:r w:rsidRPr="00C820C3">
        <w:rPr>
          <w:rFonts w:ascii="Verdana" w:hAnsi="Verdana" w:cstheme="minorHAnsi"/>
          <w:sz w:val="18"/>
          <w:szCs w:val="18"/>
        </w:rPr>
        <w:t>@</w:t>
      </w:r>
      <w:r w:rsidR="00567F74" w:rsidRPr="00C820C3">
        <w:rPr>
          <w:rFonts w:ascii="Verdana" w:hAnsi="Verdana" w:cstheme="minorHAnsi"/>
          <w:sz w:val="18"/>
          <w:szCs w:val="18"/>
        </w:rPr>
        <w:t>spravazeleznic</w:t>
      </w:r>
      <w:r w:rsidRPr="00C820C3">
        <w:rPr>
          <w:rFonts w:ascii="Verdana" w:hAnsi="Verdana" w:cstheme="minorHAnsi"/>
          <w:sz w:val="18"/>
          <w:szCs w:val="18"/>
        </w:rPr>
        <w:t>.cz</w:t>
      </w:r>
    </w:p>
    <w:p w14:paraId="4E4D7241" w14:textId="77777777" w:rsidR="003436CC" w:rsidRDefault="003436CC" w:rsidP="000A5BC6">
      <w:pPr>
        <w:pStyle w:val="acnormal"/>
        <w:spacing w:line="240" w:lineRule="auto"/>
        <w:rPr>
          <w:rFonts w:ascii="Verdana" w:hAnsi="Verdana" w:cstheme="minorHAnsi"/>
          <w:sz w:val="18"/>
          <w:szCs w:val="18"/>
        </w:rPr>
      </w:pPr>
    </w:p>
    <w:p w14:paraId="1828980C" w14:textId="2FF1120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45B12C99" w:rsidR="000C4186" w:rsidRPr="008B5521" w:rsidRDefault="000B560C" w:rsidP="001B6537">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BA55F4">
        <w:rPr>
          <w:rFonts w:ascii="Verdana" w:eastAsia="Verdana" w:hAnsi="Verdana"/>
          <w:sz w:val="18"/>
          <w:szCs w:val="18"/>
        </w:rPr>
        <w:t>výběrového</w:t>
      </w:r>
      <w:r w:rsidR="0054445F" w:rsidRPr="008B5521" w:rsidDel="0054445F">
        <w:rPr>
          <w:rFonts w:ascii="Verdana" w:hAnsi="Verdana" w:cstheme="minorHAnsi"/>
          <w:sz w:val="18"/>
          <w:szCs w:val="18"/>
        </w:rPr>
        <w:t xml:space="preserve"> </w:t>
      </w:r>
      <w:r w:rsidRPr="008B5521">
        <w:rPr>
          <w:rFonts w:ascii="Verdana" w:hAnsi="Verdana" w:cstheme="minorHAnsi"/>
          <w:sz w:val="18"/>
          <w:szCs w:val="18"/>
        </w:rPr>
        <w:t xml:space="preserve">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na </w:t>
      </w:r>
      <w:r w:rsidR="005E6DAB" w:rsidRPr="001B6537">
        <w:rPr>
          <w:rFonts w:ascii="Verdana" w:hAnsi="Verdana" w:cstheme="minorHAnsi"/>
          <w:sz w:val="18"/>
          <w:szCs w:val="18"/>
        </w:rPr>
        <w:t>podlimitní sektorov</w:t>
      </w:r>
      <w:r w:rsidR="000A53AE" w:rsidRPr="001B6537">
        <w:rPr>
          <w:rFonts w:ascii="Verdana" w:hAnsi="Verdana" w:cstheme="minorHAnsi"/>
          <w:sz w:val="18"/>
          <w:szCs w:val="18"/>
        </w:rPr>
        <w:t>ou</w:t>
      </w:r>
      <w:r w:rsidR="005E6DAB" w:rsidRPr="001B6537">
        <w:rPr>
          <w:rFonts w:ascii="Verdana" w:hAnsi="Verdana" w:cstheme="minorHAnsi"/>
          <w:sz w:val="18"/>
          <w:szCs w:val="18"/>
        </w:rPr>
        <w:t xml:space="preserve"> veřejn</w:t>
      </w:r>
      <w:r w:rsidR="000A53AE" w:rsidRPr="001B6537">
        <w:rPr>
          <w:rFonts w:ascii="Verdana" w:hAnsi="Verdana" w:cstheme="minorHAnsi"/>
          <w:sz w:val="18"/>
          <w:szCs w:val="18"/>
        </w:rPr>
        <w:t>ou</w:t>
      </w:r>
      <w:r w:rsidR="005E6DAB" w:rsidRPr="001B6537">
        <w:rPr>
          <w:rFonts w:ascii="Verdana" w:hAnsi="Verdana" w:cstheme="minorHAnsi"/>
          <w:sz w:val="18"/>
          <w:szCs w:val="18"/>
        </w:rPr>
        <w:t xml:space="preserve"> zakázk</w:t>
      </w:r>
      <w:r w:rsidR="000A53AE" w:rsidRPr="001B6537">
        <w:rPr>
          <w:rFonts w:ascii="Verdana" w:hAnsi="Verdana" w:cstheme="minorHAnsi"/>
          <w:sz w:val="18"/>
          <w:szCs w:val="18"/>
        </w:rPr>
        <w:t>u</w:t>
      </w:r>
      <w:r w:rsidRPr="001B6537">
        <w:rPr>
          <w:rFonts w:ascii="Verdana" w:hAnsi="Verdana" w:cstheme="minorHAnsi"/>
          <w:sz w:val="18"/>
          <w:szCs w:val="18"/>
        </w:rPr>
        <w:t xml:space="preserve"> </w:t>
      </w:r>
      <w:r w:rsidR="001B6537">
        <w:rPr>
          <w:rFonts w:ascii="Verdana" w:hAnsi="Verdana" w:cstheme="minorHAnsi"/>
          <w:sz w:val="18"/>
          <w:szCs w:val="18"/>
        </w:rPr>
        <w:t>na dodávky</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1B6537">
        <w:rPr>
          <w:rFonts w:ascii="Verdana" w:hAnsi="Verdana"/>
          <w:b/>
          <w:sz w:val="18"/>
          <w:szCs w:val="18"/>
        </w:rPr>
        <w:t>N</w:t>
      </w:r>
      <w:r w:rsidR="001B6537" w:rsidRPr="00941572">
        <w:rPr>
          <w:rFonts w:ascii="Verdana" w:hAnsi="Verdana"/>
          <w:b/>
          <w:sz w:val="18"/>
          <w:szCs w:val="18"/>
        </w:rPr>
        <w:t xml:space="preserve">ákup elektroinstalačního materiálu pro OŘ Brno </w:t>
      </w:r>
      <w:proofErr w:type="gramStart"/>
      <w:r w:rsidR="001B6537" w:rsidRPr="00941572">
        <w:rPr>
          <w:rFonts w:ascii="Verdana" w:hAnsi="Verdana"/>
          <w:b/>
          <w:sz w:val="18"/>
          <w:szCs w:val="18"/>
        </w:rPr>
        <w:t>202</w:t>
      </w:r>
      <w:r w:rsidR="001B6537">
        <w:rPr>
          <w:rFonts w:ascii="Verdana" w:hAnsi="Verdana"/>
          <w:b/>
          <w:sz w:val="18"/>
          <w:szCs w:val="18"/>
        </w:rPr>
        <w:t>5</w:t>
      </w:r>
      <w:r w:rsidR="001A278B" w:rsidRPr="008B5521">
        <w:rPr>
          <w:rFonts w:ascii="Verdana" w:hAnsi="Verdana" w:cstheme="minorHAnsi"/>
          <w:sz w:val="18"/>
          <w:szCs w:val="18"/>
        </w:rPr>
        <w:t> </w:t>
      </w:r>
      <w:r w:rsidR="001A278B">
        <w:rPr>
          <w:rFonts w:ascii="Verdana" w:hAnsi="Verdana"/>
          <w:b/>
          <w:sz w:val="18"/>
          <w:szCs w:val="18"/>
        </w:rPr>
        <w:t>-</w:t>
      </w:r>
      <w:r w:rsidR="001A278B" w:rsidRPr="008B5521">
        <w:rPr>
          <w:rFonts w:ascii="Verdana" w:hAnsi="Verdana" w:cstheme="minorHAnsi"/>
          <w:sz w:val="18"/>
          <w:szCs w:val="18"/>
        </w:rPr>
        <w:t> </w:t>
      </w:r>
      <w:r w:rsidR="001B6537">
        <w:rPr>
          <w:rFonts w:ascii="Verdana" w:hAnsi="Verdana"/>
          <w:b/>
          <w:sz w:val="18"/>
          <w:szCs w:val="18"/>
        </w:rPr>
        <w:t>2027</w:t>
      </w:r>
      <w:proofErr w:type="gramEnd"/>
      <w:r w:rsidRPr="008B5521">
        <w:rPr>
          <w:rFonts w:ascii="Verdana" w:hAnsi="Verdana" w:cstheme="minorHAnsi"/>
          <w:sz w:val="18"/>
          <w:szCs w:val="18"/>
        </w:rPr>
        <w:t xml:space="preserve">, č.j. </w:t>
      </w:r>
      <w:r w:rsidR="005E6DAB" w:rsidRPr="008B5521">
        <w:rPr>
          <w:rFonts w:ascii="Verdana" w:hAnsi="Verdana" w:cstheme="minorHAnsi"/>
          <w:sz w:val="18"/>
          <w:szCs w:val="18"/>
          <w:highlight w:val="green"/>
        </w:rPr>
        <w:t>XXXXXXXXXXXXXXXXX</w:t>
      </w:r>
      <w:r w:rsidRPr="008B5521">
        <w:rPr>
          <w:rFonts w:ascii="Verdana" w:hAnsi="Verdana" w:cstheme="minorHAnsi"/>
          <w:sz w:val="18"/>
          <w:szCs w:val="18"/>
        </w:rPr>
        <w:t xml:space="preserve"> (dále jen „</w:t>
      </w:r>
      <w:r w:rsidR="001D4EB7">
        <w:rPr>
          <w:rFonts w:ascii="Verdana" w:hAnsi="Verdana" w:cstheme="minorHAnsi"/>
          <w:sz w:val="18"/>
          <w:szCs w:val="18"/>
        </w:rPr>
        <w:t>výběrové</w:t>
      </w:r>
      <w:r w:rsidR="001D4EB7" w:rsidRPr="008B5521">
        <w:rPr>
          <w:rFonts w:ascii="Verdana" w:hAnsi="Verdana" w:cstheme="minorHAnsi"/>
          <w:sz w:val="18"/>
          <w:szCs w:val="18"/>
        </w:rPr>
        <w:t xml:space="preserve"> </w:t>
      </w:r>
      <w:r w:rsidR="000A53AE" w:rsidRPr="008B5521">
        <w:rPr>
          <w:rFonts w:ascii="Verdana" w:hAnsi="Verdana" w:cstheme="minorHAnsi"/>
          <w:sz w:val="18"/>
          <w:szCs w:val="18"/>
        </w:rPr>
        <w:t>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1D4EB7">
        <w:rPr>
          <w:rFonts w:ascii="Verdana" w:hAnsi="Verdana" w:cstheme="minorHAnsi"/>
          <w:sz w:val="18"/>
          <w:szCs w:val="18"/>
        </w:rPr>
        <w:t>výběrového</w:t>
      </w:r>
      <w:r w:rsidR="001D4EB7" w:rsidRPr="008B5521">
        <w:rPr>
          <w:rFonts w:ascii="Verdana" w:hAnsi="Verdana" w:cstheme="minorHAnsi"/>
          <w:sz w:val="18"/>
          <w:szCs w:val="18"/>
        </w:rPr>
        <w:t xml:space="preserve"> </w:t>
      </w:r>
      <w:r w:rsidR="000A53AE" w:rsidRPr="008B5521">
        <w:rPr>
          <w:rFonts w:ascii="Verdana" w:hAnsi="Verdana" w:cstheme="minorHAnsi"/>
          <w:sz w:val="18"/>
          <w:szCs w:val="18"/>
        </w:rPr>
        <w:t>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28E26BD7"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Předmětem dílčích veřejných zakázek bude dodávka zboží uvedeného v </w:t>
      </w:r>
      <w:r w:rsidRPr="001B6537">
        <w:rPr>
          <w:rFonts w:ascii="Verdana" w:hAnsi="Verdana"/>
          <w:sz w:val="18"/>
          <w:szCs w:val="18"/>
          <w:lang w:eastAsia="cs-CZ"/>
        </w:rPr>
        <w:t xml:space="preserve">příloze č. </w:t>
      </w:r>
      <w:r w:rsidR="007465F2" w:rsidRPr="001B6537">
        <w:rPr>
          <w:rFonts w:ascii="Verdana" w:hAnsi="Verdana"/>
          <w:sz w:val="18"/>
          <w:szCs w:val="18"/>
          <w:lang w:eastAsia="cs-CZ"/>
        </w:rPr>
        <w:t>2</w:t>
      </w:r>
      <w:r w:rsidR="006A4A0B" w:rsidRPr="004F68CA">
        <w:rPr>
          <w:rFonts w:ascii="Verdana" w:hAnsi="Verdana"/>
          <w:sz w:val="18"/>
          <w:szCs w:val="18"/>
          <w:lang w:eastAsia="cs-CZ"/>
        </w:rPr>
        <w:t xml:space="preserve"> </w:t>
      </w:r>
      <w:r w:rsidRPr="004F68CA">
        <w:rPr>
          <w:rFonts w:ascii="Verdana" w:hAnsi="Verdana"/>
          <w:sz w:val="18"/>
          <w:szCs w:val="18"/>
          <w:lang w:eastAsia="cs-CZ"/>
        </w:rPr>
        <w:t xml:space="preserve">této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4023FAA" w:rsidR="00893290" w:rsidRPr="004F68CA" w:rsidRDefault="00893290" w:rsidP="00D5415F">
      <w:pPr>
        <w:pStyle w:val="acnormalbulleted"/>
        <w:numPr>
          <w:ilvl w:val="0"/>
          <w:numId w:val="3"/>
        </w:numPr>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w:t>
      </w:r>
      <w:r w:rsidR="002931B2">
        <w:rPr>
          <w:rFonts w:ascii="Verdana" w:hAnsi="Verdana"/>
          <w:sz w:val="18"/>
          <w:szCs w:val="18"/>
        </w:rPr>
        <w:t xml:space="preserve">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4F68CA">
      <w:pPr>
        <w:pStyle w:val="acnormalbulleted"/>
        <w:numPr>
          <w:ilvl w:val="0"/>
          <w:numId w:val="3"/>
        </w:numPr>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4513D55" w14:textId="22AAA319"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Kupující: </w:t>
      </w:r>
      <w:r w:rsidR="00B07C82">
        <w:rPr>
          <w:rFonts w:ascii="Verdana" w:hAnsi="Verdana"/>
          <w:sz w:val="18"/>
          <w:szCs w:val="18"/>
        </w:rPr>
        <w:t>pospisek</w:t>
      </w:r>
      <w:r w:rsidRPr="00781B70">
        <w:rPr>
          <w:rFonts w:ascii="Verdana" w:hAnsi="Verdana"/>
          <w:sz w:val="18"/>
          <w:szCs w:val="18"/>
        </w:rPr>
        <w:t>@</w:t>
      </w:r>
      <w:r w:rsidR="00567F74" w:rsidRPr="00781B70">
        <w:rPr>
          <w:rFonts w:ascii="Verdana" w:hAnsi="Verdana"/>
          <w:sz w:val="18"/>
          <w:szCs w:val="18"/>
        </w:rPr>
        <w:t>spravazeleznic</w:t>
      </w:r>
      <w:r w:rsidRPr="00781B70">
        <w:rPr>
          <w:rFonts w:ascii="Verdana" w:hAnsi="Verdana"/>
          <w:sz w:val="18"/>
          <w:szCs w:val="18"/>
        </w:rPr>
        <w:t>.cz</w:t>
      </w:r>
    </w:p>
    <w:p w14:paraId="5BAAA81D" w14:textId="6452C8C5"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Prodávající: </w:t>
      </w:r>
      <w:r w:rsidRPr="00781B70">
        <w:rPr>
          <w:rFonts w:ascii="Verdana" w:hAnsi="Verdana"/>
          <w:sz w:val="18"/>
          <w:szCs w:val="18"/>
          <w:highlight w:val="yellow"/>
        </w:rPr>
        <w:t>…………………………</w:t>
      </w:r>
    </w:p>
    <w:p w14:paraId="18C4544E" w14:textId="38459832"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1A278B">
      <w:pPr>
        <w:numPr>
          <w:ilvl w:val="0"/>
          <w:numId w:val="13"/>
        </w:numPr>
        <w:tabs>
          <w:tab w:val="left" w:pos="0"/>
        </w:tabs>
        <w:spacing w:before="120" w:after="0" w:line="240" w:lineRule="auto"/>
        <w:ind w:left="1434" w:hanging="357"/>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1A278B">
      <w:pPr>
        <w:numPr>
          <w:ilvl w:val="0"/>
          <w:numId w:val="13"/>
        </w:numPr>
        <w:tabs>
          <w:tab w:val="left" w:pos="0"/>
        </w:tabs>
        <w:spacing w:before="120" w:after="0" w:line="240" w:lineRule="auto"/>
        <w:ind w:left="1434" w:hanging="357"/>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1A278B">
      <w:pPr>
        <w:numPr>
          <w:ilvl w:val="0"/>
          <w:numId w:val="13"/>
        </w:numPr>
        <w:tabs>
          <w:tab w:val="left" w:pos="0"/>
        </w:tabs>
        <w:spacing w:before="120" w:after="0" w:line="240" w:lineRule="auto"/>
        <w:ind w:left="1434" w:hanging="357"/>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1A278B">
      <w:pPr>
        <w:numPr>
          <w:ilvl w:val="0"/>
          <w:numId w:val="13"/>
        </w:numPr>
        <w:tabs>
          <w:tab w:val="left" w:pos="0"/>
        </w:tabs>
        <w:spacing w:before="120" w:after="0" w:line="240" w:lineRule="auto"/>
        <w:ind w:left="1434" w:hanging="357"/>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1A278B">
      <w:pPr>
        <w:numPr>
          <w:ilvl w:val="0"/>
          <w:numId w:val="13"/>
        </w:numPr>
        <w:tabs>
          <w:tab w:val="left" w:pos="0"/>
        </w:tabs>
        <w:spacing w:before="120" w:after="0" w:line="240" w:lineRule="auto"/>
        <w:ind w:left="1434" w:hanging="357"/>
        <w:jc w:val="both"/>
        <w:rPr>
          <w:rFonts w:ascii="Verdana" w:hAnsi="Verdana" w:cstheme="minorHAnsi"/>
          <w:sz w:val="18"/>
          <w:szCs w:val="18"/>
        </w:rPr>
      </w:pPr>
      <w:r w:rsidRPr="00781B70">
        <w:rPr>
          <w:rFonts w:ascii="Verdana" w:hAnsi="Verdana" w:cstheme="minorHAnsi"/>
          <w:sz w:val="18"/>
          <w:szCs w:val="18"/>
        </w:rPr>
        <w:lastRenderedPageBreak/>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B07C82" w:rsidRDefault="00893290" w:rsidP="001A278B">
      <w:pPr>
        <w:numPr>
          <w:ilvl w:val="0"/>
          <w:numId w:val="13"/>
        </w:numPr>
        <w:tabs>
          <w:tab w:val="left" w:pos="0"/>
        </w:tabs>
        <w:spacing w:before="120" w:after="0" w:line="240" w:lineRule="auto"/>
        <w:ind w:left="1434" w:hanging="357"/>
        <w:jc w:val="both"/>
        <w:rPr>
          <w:rFonts w:ascii="Verdana" w:hAnsi="Verdana" w:cstheme="minorHAnsi"/>
          <w:sz w:val="18"/>
          <w:szCs w:val="18"/>
        </w:rPr>
      </w:pPr>
      <w:r w:rsidRPr="00B07C82">
        <w:rPr>
          <w:rFonts w:ascii="Verdana" w:hAnsi="Verdana" w:cstheme="minorHAnsi"/>
          <w:sz w:val="18"/>
          <w:szCs w:val="18"/>
        </w:rPr>
        <w:t xml:space="preserve">cenu za plnění dílčí smlouvy vypočtenou dle jednotkových cen v příloze č. </w:t>
      </w:r>
      <w:r w:rsidR="007465F2" w:rsidRPr="00B07C82">
        <w:rPr>
          <w:rFonts w:ascii="Verdana" w:hAnsi="Verdana" w:cstheme="minorHAnsi"/>
          <w:sz w:val="18"/>
          <w:szCs w:val="18"/>
        </w:rPr>
        <w:t xml:space="preserve">3 </w:t>
      </w:r>
      <w:r w:rsidRPr="00B07C82">
        <w:rPr>
          <w:rFonts w:ascii="Verdana" w:hAnsi="Verdana" w:cstheme="minorHAnsi"/>
          <w:sz w:val="18"/>
          <w:szCs w:val="18"/>
        </w:rPr>
        <w:t xml:space="preserve">této </w:t>
      </w:r>
      <w:r w:rsidR="00881560" w:rsidRPr="00B07C82">
        <w:rPr>
          <w:rFonts w:ascii="Verdana" w:hAnsi="Verdana" w:cstheme="minorHAnsi"/>
          <w:sz w:val="18"/>
          <w:szCs w:val="18"/>
        </w:rPr>
        <w:t>Rámcové</w:t>
      </w:r>
      <w:r w:rsidRPr="00B07C82">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1A278B">
      <w:pPr>
        <w:numPr>
          <w:ilvl w:val="0"/>
          <w:numId w:val="13"/>
        </w:numPr>
        <w:tabs>
          <w:tab w:val="left" w:pos="0"/>
        </w:tabs>
        <w:spacing w:before="120" w:after="0" w:line="240" w:lineRule="auto"/>
        <w:ind w:left="1434" w:hanging="357"/>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1A278B">
      <w:pPr>
        <w:numPr>
          <w:ilvl w:val="0"/>
          <w:numId w:val="13"/>
        </w:numPr>
        <w:tabs>
          <w:tab w:val="left" w:pos="0"/>
        </w:tabs>
        <w:spacing w:before="120" w:after="0" w:line="240" w:lineRule="auto"/>
        <w:ind w:left="1434" w:hanging="357"/>
        <w:jc w:val="both"/>
        <w:rPr>
          <w:rFonts w:ascii="Verdana" w:hAnsi="Verdana" w:cstheme="minorHAnsi"/>
          <w:sz w:val="18"/>
          <w:szCs w:val="18"/>
        </w:rPr>
      </w:pPr>
      <w:r w:rsidRPr="00781B70">
        <w:rPr>
          <w:rFonts w:ascii="Verdana" w:hAnsi="Verdana" w:cstheme="minorHAnsi"/>
          <w:sz w:val="18"/>
          <w:szCs w:val="18"/>
        </w:rPr>
        <w:t>místo dodání zboží,</w:t>
      </w:r>
    </w:p>
    <w:p w14:paraId="214D43B7" w14:textId="7E6818BF" w:rsidR="00893290" w:rsidRPr="00781B70" w:rsidRDefault="00B07C82" w:rsidP="001A278B">
      <w:pPr>
        <w:numPr>
          <w:ilvl w:val="0"/>
          <w:numId w:val="13"/>
        </w:numPr>
        <w:tabs>
          <w:tab w:val="left" w:pos="0"/>
        </w:tabs>
        <w:spacing w:before="120" w:after="0" w:line="240" w:lineRule="auto"/>
        <w:ind w:left="1434" w:hanging="357"/>
        <w:jc w:val="both"/>
        <w:rPr>
          <w:rFonts w:ascii="Verdana" w:hAnsi="Verdana" w:cstheme="minorHAnsi"/>
          <w:sz w:val="18"/>
          <w:szCs w:val="18"/>
        </w:rPr>
      </w:pPr>
      <w:r w:rsidRPr="00B07C82">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1D5498B7" w:rsidR="00FF14B8" w:rsidRDefault="00D608AA" w:rsidP="00B74412">
      <w:pPr>
        <w:pStyle w:val="Odstavecseseznamem"/>
        <w:numPr>
          <w:ilvl w:val="0"/>
          <w:numId w:val="3"/>
        </w:numPr>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nejpozději do</w:t>
      </w:r>
      <w:r w:rsidR="00B07C82">
        <w:rPr>
          <w:rFonts w:ascii="Verdana" w:hAnsi="Verdana" w:cstheme="minorHAnsi"/>
          <w:sz w:val="18"/>
          <w:szCs w:val="18"/>
        </w:rPr>
        <w:t xml:space="preserve"> 3</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1BCCC93A" w14:textId="77777777" w:rsidR="001A278B" w:rsidRDefault="001A278B" w:rsidP="001A278B">
      <w:pPr>
        <w:pStyle w:val="Odstavecseseznamem"/>
        <w:ind w:left="360"/>
        <w:jc w:val="both"/>
        <w:rPr>
          <w:rFonts w:ascii="Verdana" w:hAnsi="Verdana" w:cstheme="minorHAnsi"/>
          <w:sz w:val="18"/>
          <w:szCs w:val="18"/>
        </w:rPr>
      </w:pPr>
    </w:p>
    <w:p w14:paraId="7044594C" w14:textId="7DE02A89" w:rsidR="00893290" w:rsidRPr="00B07C82" w:rsidRDefault="00FF14B8" w:rsidP="00FF14B8">
      <w:pPr>
        <w:pStyle w:val="Odstavecseseznamem"/>
        <w:numPr>
          <w:ilvl w:val="0"/>
          <w:numId w:val="3"/>
        </w:numPr>
        <w:jc w:val="both"/>
        <w:rPr>
          <w:rFonts w:ascii="Verdana" w:hAnsi="Verdana" w:cstheme="minorHAnsi"/>
          <w:sz w:val="18"/>
          <w:szCs w:val="18"/>
        </w:rPr>
      </w:pPr>
      <w:r w:rsidRPr="00B07C8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07C82">
        <w:rPr>
          <w:rFonts w:ascii="Verdana" w:hAnsi="Verdana" w:cstheme="minorHAnsi"/>
          <w:sz w:val="18"/>
          <w:szCs w:val="18"/>
        </w:rPr>
        <w:t>ust</w:t>
      </w:r>
      <w:proofErr w:type="spellEnd"/>
      <w:r w:rsidRPr="00B07C82">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B07C82" w:rsidRPr="00B07C82">
        <w:rPr>
          <w:rFonts w:ascii="Verdana" w:hAnsi="Verdana" w:cstheme="minorHAnsi"/>
          <w:sz w:val="18"/>
          <w:szCs w:val="18"/>
        </w:rPr>
        <w:t xml:space="preserve">5 </w:t>
      </w:r>
      <w:r w:rsidRPr="00B07C82">
        <w:rPr>
          <w:rFonts w:ascii="Verdana" w:hAnsi="Verdana" w:cstheme="minorHAnsi"/>
          <w:sz w:val="18"/>
          <w:szCs w:val="18"/>
        </w:rPr>
        <w:t xml:space="preserve">% z ceny za plnění budoucí dílčí smlouvy, kterou </w:t>
      </w:r>
      <w:r w:rsidR="00ED42A7" w:rsidRPr="00B07C82">
        <w:rPr>
          <w:rFonts w:ascii="Verdana" w:hAnsi="Verdana" w:cstheme="minorHAnsi"/>
          <w:sz w:val="18"/>
          <w:szCs w:val="18"/>
        </w:rPr>
        <w:t>Prodá</w:t>
      </w:r>
      <w:r w:rsidRPr="00B07C82">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B07C82">
        <w:rPr>
          <w:rFonts w:ascii="Verdana" w:hAnsi="Verdana"/>
          <w:sz w:val="18"/>
          <w:szCs w:val="18"/>
        </w:rPr>
        <w:t xml:space="preserve"> </w:t>
      </w:r>
      <w:r w:rsidRPr="00B07C82">
        <w:rPr>
          <w:rFonts w:ascii="Verdana" w:hAnsi="Verdana" w:cstheme="minorHAnsi"/>
          <w:sz w:val="18"/>
          <w:szCs w:val="18"/>
        </w:rPr>
        <w:t>Ustanovení bodu 89 obchodních podmínek se uplatní i v tomto případě.</w:t>
      </w:r>
      <w:r w:rsidR="00893290" w:rsidRPr="00B07C82">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04987B17" w:rsidR="00D608AA" w:rsidRPr="00807624" w:rsidRDefault="00D608AA">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Tato </w:t>
      </w:r>
      <w:r w:rsidR="00881560" w:rsidRPr="004F68CA">
        <w:rPr>
          <w:rFonts w:ascii="Verdana" w:eastAsiaTheme="majorEastAsia" w:hAnsi="Verdana"/>
          <w:bCs/>
          <w:sz w:val="18"/>
          <w:szCs w:val="18"/>
        </w:rPr>
        <w:t>Rámcová</w:t>
      </w:r>
      <w:r w:rsidRPr="004F68CA">
        <w:rPr>
          <w:rFonts w:ascii="Verdana" w:eastAsiaTheme="majorEastAsia" w:hAnsi="Verdana"/>
          <w:bCs/>
          <w:sz w:val="18"/>
          <w:szCs w:val="18"/>
        </w:rPr>
        <w:t xml:space="preserve"> dohoda je </w:t>
      </w:r>
      <w:r w:rsidRPr="004F68CA">
        <w:rPr>
          <w:rFonts w:ascii="Verdana" w:hAnsi="Verdana"/>
          <w:sz w:val="18"/>
          <w:szCs w:val="18"/>
        </w:rPr>
        <w:t>uzavírána</w:t>
      </w:r>
      <w:r w:rsidRPr="004F68CA">
        <w:rPr>
          <w:rFonts w:ascii="Verdana" w:eastAsiaTheme="majorEastAsia" w:hAnsi="Verdana"/>
          <w:bCs/>
          <w:sz w:val="18"/>
          <w:szCs w:val="18"/>
        </w:rPr>
        <w:t xml:space="preserve"> na dobu</w:t>
      </w:r>
      <w:r w:rsidR="00807624">
        <w:rPr>
          <w:rFonts w:ascii="Verdana" w:eastAsiaTheme="majorEastAsia" w:hAnsi="Verdana"/>
          <w:bCs/>
          <w:sz w:val="18"/>
          <w:szCs w:val="18"/>
        </w:rPr>
        <w:t xml:space="preserve"> </w:t>
      </w:r>
      <w:r w:rsidR="00185695">
        <w:rPr>
          <w:rFonts w:ascii="Verdana" w:eastAsiaTheme="majorEastAsia" w:hAnsi="Verdana"/>
          <w:bCs/>
          <w:sz w:val="18"/>
          <w:szCs w:val="18"/>
        </w:rPr>
        <w:t xml:space="preserve">od nabytí její účinnosti </w:t>
      </w:r>
      <w:r w:rsidR="00807624">
        <w:rPr>
          <w:rFonts w:ascii="Verdana" w:eastAsiaTheme="majorEastAsia" w:hAnsi="Verdana"/>
          <w:bCs/>
          <w:sz w:val="18"/>
          <w:szCs w:val="18"/>
        </w:rPr>
        <w:t>do</w:t>
      </w:r>
      <w:r w:rsidRPr="004F68CA">
        <w:rPr>
          <w:rFonts w:ascii="Verdana" w:eastAsiaTheme="majorEastAsia" w:hAnsi="Verdana"/>
          <w:bCs/>
          <w:sz w:val="18"/>
          <w:szCs w:val="18"/>
        </w:rPr>
        <w:t xml:space="preserve"> </w:t>
      </w:r>
      <w:r w:rsidR="00B07C82">
        <w:rPr>
          <w:rFonts w:ascii="Verdana" w:eastAsiaTheme="majorEastAsia" w:hAnsi="Verdana"/>
          <w:bCs/>
          <w:sz w:val="18"/>
          <w:szCs w:val="18"/>
        </w:rPr>
        <w:t>30.4.2027</w:t>
      </w:r>
      <w:r w:rsidRPr="004F68CA">
        <w:rPr>
          <w:rFonts w:ascii="Verdana" w:eastAsiaTheme="majorEastAsia" w:hAnsi="Verdana"/>
          <w:bCs/>
          <w:sz w:val="18"/>
          <w:szCs w:val="18"/>
        </w:rPr>
        <w:t xml:space="preserve">, </w:t>
      </w:r>
      <w:r w:rsidRPr="004F68CA">
        <w:rPr>
          <w:rFonts w:ascii="Verdana" w:hAnsi="Verdana"/>
          <w:sz w:val="18"/>
          <w:szCs w:val="18"/>
        </w:rPr>
        <w:t>anebo do doby uzavření dílčí smlouvy, na</w:t>
      </w:r>
      <w:r w:rsidR="003436CC">
        <w:rPr>
          <w:rFonts w:ascii="Verdana" w:hAnsi="Verdana"/>
          <w:sz w:val="18"/>
          <w:szCs w:val="18"/>
        </w:rPr>
        <w:t xml:space="preserve"> </w:t>
      </w:r>
      <w:proofErr w:type="gramStart"/>
      <w:r w:rsidRPr="004F68CA">
        <w:rPr>
          <w:rFonts w:ascii="Verdana" w:hAnsi="Verdana"/>
          <w:sz w:val="18"/>
          <w:szCs w:val="18"/>
        </w:rPr>
        <w:t>základě</w:t>
      </w:r>
      <w:proofErr w:type="gramEnd"/>
      <w:r w:rsidRPr="004F68CA">
        <w:rPr>
          <w:rFonts w:ascii="Verdana" w:hAnsi="Verdana"/>
          <w:sz w:val="18"/>
          <w:szCs w:val="18"/>
        </w:rPr>
        <w:t xml:space="preserve"> které dojde k objednání zboží dle této </w:t>
      </w:r>
      <w:r w:rsidR="00881560" w:rsidRPr="004F68CA">
        <w:rPr>
          <w:rFonts w:ascii="Verdana" w:hAnsi="Verdana"/>
          <w:sz w:val="18"/>
          <w:szCs w:val="18"/>
        </w:rPr>
        <w:t>Rámcové</w:t>
      </w:r>
      <w:r w:rsidRPr="004F68CA">
        <w:rPr>
          <w:rFonts w:ascii="Verdana" w:hAnsi="Verdana"/>
          <w:sz w:val="18"/>
          <w:szCs w:val="18"/>
        </w:rPr>
        <w:t xml:space="preserve"> dohody (v součtu všech dílčích smluv) v částce převyšující</w:t>
      </w:r>
      <w:r w:rsidR="00807624">
        <w:rPr>
          <w:rFonts w:ascii="Verdana" w:hAnsi="Verdana"/>
          <w:sz w:val="18"/>
          <w:szCs w:val="18"/>
        </w:rPr>
        <w:t xml:space="preserve"> 4 990 000</w:t>
      </w:r>
      <w:r w:rsidR="00807624" w:rsidRPr="001A278B">
        <w:rPr>
          <w:rFonts w:ascii="Verdana" w:hAnsi="Verdana"/>
          <w:sz w:val="18"/>
          <w:szCs w:val="18"/>
        </w:rPr>
        <w:t>,</w:t>
      </w:r>
      <w:r w:rsidR="00807624" w:rsidRPr="00F43203">
        <w:rPr>
          <w:rFonts w:ascii="Verdana" w:hAnsi="Verdana"/>
          <w:sz w:val="18"/>
          <w:szCs w:val="18"/>
        </w:rPr>
        <w:t>00</w:t>
      </w:r>
      <w:r w:rsidRPr="00F43203">
        <w:rPr>
          <w:rFonts w:ascii="Verdana" w:hAnsi="Verdana"/>
          <w:sz w:val="18"/>
          <w:szCs w:val="18"/>
        </w:rPr>
        <w:t>,-Kč</w:t>
      </w:r>
      <w:r w:rsidRPr="00807624">
        <w:rPr>
          <w:rFonts w:ascii="Verdana" w:hAnsi="Verdana"/>
          <w:b/>
          <w:sz w:val="18"/>
          <w:szCs w:val="18"/>
        </w:rPr>
        <w:t xml:space="preserve"> </w:t>
      </w:r>
      <w:r w:rsidRPr="00807624">
        <w:rPr>
          <w:rFonts w:ascii="Verdana" w:hAnsi="Verdana"/>
          <w:sz w:val="18"/>
          <w:szCs w:val="18"/>
        </w:rPr>
        <w:t>bez</w:t>
      </w:r>
      <w:r w:rsidR="00807624">
        <w:rPr>
          <w:rFonts w:ascii="Verdana" w:hAnsi="Verdana"/>
          <w:sz w:val="18"/>
          <w:szCs w:val="18"/>
        </w:rPr>
        <w:t xml:space="preserve"> </w:t>
      </w:r>
      <w:r w:rsidRPr="00807624">
        <w:rPr>
          <w:rFonts w:ascii="Verdana" w:hAnsi="Verdana"/>
          <w:sz w:val="18"/>
          <w:szCs w:val="18"/>
        </w:rPr>
        <w:t xml:space="preserve">DPH. </w:t>
      </w:r>
      <w:r w:rsidRPr="004F68CA">
        <w:rPr>
          <w:rFonts w:ascii="Verdana" w:hAnsi="Verdana"/>
          <w:sz w:val="18"/>
          <w:szCs w:val="18"/>
        </w:rPr>
        <w:t xml:space="preserve">V případě, že dojde k ukončení účinnosti této </w:t>
      </w:r>
      <w:r w:rsidR="00881560" w:rsidRPr="004F68CA">
        <w:rPr>
          <w:rFonts w:ascii="Verdana" w:hAnsi="Verdana"/>
          <w:sz w:val="18"/>
          <w:szCs w:val="18"/>
        </w:rPr>
        <w:t>Rámcové</w:t>
      </w:r>
      <w:r w:rsidRPr="004F68CA">
        <w:rPr>
          <w:rFonts w:ascii="Verdana" w:hAnsi="Verdana"/>
          <w:sz w:val="18"/>
          <w:szCs w:val="18"/>
        </w:rPr>
        <w:t xml:space="preserve"> dohody dle předchozí věty, nemá toto ukončení vliv na účinnost dílčích smluv, které byly na základě této </w:t>
      </w:r>
      <w:r w:rsidR="00881560" w:rsidRPr="004F68CA">
        <w:rPr>
          <w:rFonts w:ascii="Verdana" w:hAnsi="Verdana"/>
          <w:sz w:val="18"/>
          <w:szCs w:val="18"/>
        </w:rPr>
        <w:t>Rámcové</w:t>
      </w:r>
      <w:r w:rsidRPr="004F68CA">
        <w:rPr>
          <w:rFonts w:ascii="Verdana" w:hAnsi="Verdana"/>
          <w:sz w:val="18"/>
          <w:szCs w:val="18"/>
        </w:rPr>
        <w:t xml:space="preserve"> dohody uzavřeny. Kupující není oprávněn na základě této </w:t>
      </w:r>
      <w:r w:rsidR="00881560" w:rsidRPr="004F68CA">
        <w:rPr>
          <w:rFonts w:ascii="Verdana" w:hAnsi="Verdana"/>
          <w:sz w:val="18"/>
          <w:szCs w:val="18"/>
        </w:rPr>
        <w:t>Rámcové</w:t>
      </w:r>
      <w:r w:rsidRPr="004F68CA">
        <w:rPr>
          <w:rFonts w:ascii="Verdana" w:hAnsi="Verdana"/>
          <w:sz w:val="18"/>
          <w:szCs w:val="18"/>
        </w:rPr>
        <w:t xml:space="preserve"> dohody učinit objednávky (v součtu všech objednávek) přesahující částku</w:t>
      </w:r>
      <w:r w:rsidR="00807624">
        <w:rPr>
          <w:rFonts w:ascii="Verdana" w:hAnsi="Verdana"/>
          <w:sz w:val="18"/>
          <w:szCs w:val="18"/>
        </w:rPr>
        <w:t xml:space="preserve"> 5 000 000,00 </w:t>
      </w:r>
      <w:r w:rsidRPr="00807624">
        <w:rPr>
          <w:rFonts w:ascii="Verdana" w:hAnsi="Verdana"/>
          <w:sz w:val="18"/>
          <w:szCs w:val="18"/>
        </w:rPr>
        <w:t>Kč</w:t>
      </w:r>
      <w:r w:rsidRPr="00807624">
        <w:rPr>
          <w:rFonts w:ascii="Verdana" w:hAnsi="Verdana"/>
          <w:b/>
          <w:sz w:val="18"/>
          <w:szCs w:val="18"/>
        </w:rPr>
        <w:t xml:space="preserve"> </w:t>
      </w:r>
      <w:r w:rsidRPr="00807624">
        <w:rPr>
          <w:rFonts w:ascii="Verdana" w:hAnsi="Verdana"/>
          <w:sz w:val="18"/>
          <w:szCs w:val="18"/>
        </w:rPr>
        <w:t>bez DPH</w:t>
      </w:r>
      <w:r w:rsidRPr="00807624">
        <w:rPr>
          <w:rFonts w:ascii="Verdana" w:eastAsiaTheme="majorEastAsia" w:hAnsi="Verdana"/>
          <w:bCs/>
          <w:sz w:val="18"/>
          <w:szCs w:val="18"/>
        </w:rPr>
        <w:t>.</w:t>
      </w:r>
    </w:p>
    <w:p w14:paraId="7EC44902" w14:textId="1D2EAC65" w:rsidR="00062B10" w:rsidRPr="00185695" w:rsidRDefault="00D608AA" w:rsidP="00D5415F">
      <w:pPr>
        <w:pStyle w:val="acnormalbulleted"/>
        <w:numPr>
          <w:ilvl w:val="0"/>
          <w:numId w:val="1"/>
        </w:numPr>
        <w:rPr>
          <w:rFonts w:ascii="Verdana" w:hAnsi="Verdana"/>
          <w:sz w:val="18"/>
          <w:szCs w:val="18"/>
        </w:rPr>
      </w:pPr>
      <w:r w:rsidRPr="00185695">
        <w:rPr>
          <w:rFonts w:ascii="Verdana" w:hAnsi="Verdana"/>
          <w:sz w:val="18"/>
          <w:szCs w:val="18"/>
        </w:rPr>
        <w:t>Míst</w:t>
      </w:r>
      <w:r w:rsidR="00474AD3" w:rsidRPr="00185695">
        <w:rPr>
          <w:rFonts w:ascii="Verdana" w:hAnsi="Verdana"/>
          <w:sz w:val="18"/>
          <w:szCs w:val="18"/>
        </w:rPr>
        <w:t>o</w:t>
      </w:r>
      <w:r w:rsidRPr="00185695">
        <w:rPr>
          <w:rFonts w:ascii="Verdana" w:hAnsi="Verdana"/>
          <w:sz w:val="18"/>
          <w:szCs w:val="18"/>
        </w:rPr>
        <w:t xml:space="preserve"> plnění dílčích smluv je zpravidla uvedeno v dílčí smlouvě. </w:t>
      </w:r>
      <w:r w:rsidR="00062B10" w:rsidRPr="00185695">
        <w:rPr>
          <w:rFonts w:ascii="Verdana" w:eastAsiaTheme="majorEastAsia" w:hAnsi="Verdana"/>
          <w:bCs/>
          <w:sz w:val="18"/>
          <w:szCs w:val="18"/>
        </w:rPr>
        <w:t>Dopravu požadovaného zboží do místa plnění zajišťuje Prodávající.</w:t>
      </w:r>
      <w:r w:rsidR="00062B10" w:rsidRPr="00185695">
        <w:rPr>
          <w:rFonts w:ascii="Verdana" w:hAnsi="Verdana"/>
          <w:sz w:val="18"/>
          <w:szCs w:val="18"/>
        </w:rPr>
        <w:t xml:space="preserve"> </w:t>
      </w:r>
    </w:p>
    <w:p w14:paraId="4B31DD05" w14:textId="37B97E14" w:rsidR="00D034CB" w:rsidRPr="004F68CA" w:rsidRDefault="00D034CB" w:rsidP="00D5415F">
      <w:pPr>
        <w:pStyle w:val="acnormalbulleted"/>
        <w:numPr>
          <w:ilvl w:val="0"/>
          <w:numId w:val="1"/>
        </w:numPr>
        <w:rPr>
          <w:rFonts w:ascii="Verdana" w:hAnsi="Verdana"/>
          <w:sz w:val="18"/>
          <w:szCs w:val="18"/>
        </w:rPr>
      </w:pPr>
      <w:r w:rsidRPr="004F68CA">
        <w:rPr>
          <w:rFonts w:ascii="Verdana" w:hAnsi="Verdana"/>
          <w:sz w:val="18"/>
          <w:szCs w:val="18"/>
        </w:rPr>
        <w:t xml:space="preserve">Kupující požaduje, aby Prodávající realizoval plnění </w:t>
      </w:r>
      <w:r w:rsidR="00083201" w:rsidRPr="004F68CA">
        <w:rPr>
          <w:rFonts w:ascii="Verdana" w:hAnsi="Verdana"/>
          <w:sz w:val="18"/>
          <w:szCs w:val="18"/>
        </w:rPr>
        <w:t>dílčích smluv</w:t>
      </w:r>
      <w:r w:rsidRPr="004F68CA">
        <w:rPr>
          <w:rFonts w:ascii="Verdana" w:hAnsi="Verdana"/>
          <w:sz w:val="18"/>
          <w:szCs w:val="18"/>
        </w:rPr>
        <w:t xml:space="preserve"> ve lhůtách uvedených v</w:t>
      </w:r>
      <w:r w:rsidR="00D608AA" w:rsidRPr="004F68CA">
        <w:rPr>
          <w:rFonts w:ascii="Verdana" w:hAnsi="Verdana"/>
          <w:sz w:val="18"/>
          <w:szCs w:val="18"/>
        </w:rPr>
        <w:t> dílčí smlouvě</w:t>
      </w:r>
      <w:r w:rsidRPr="004F68CA">
        <w:rPr>
          <w:rFonts w:ascii="Verdana" w:hAnsi="Verdana"/>
          <w:sz w:val="18"/>
          <w:szCs w:val="18"/>
        </w:rPr>
        <w:t>. Prodávající je povinen tyto lhůty dodržet.</w:t>
      </w:r>
    </w:p>
    <w:p w14:paraId="52F8D611" w14:textId="0DF11421" w:rsidR="00062B10" w:rsidRPr="004F68CA" w:rsidRDefault="00062B10" w:rsidP="004F68CA">
      <w:pPr>
        <w:pStyle w:val="acnormalbulleted"/>
        <w:numPr>
          <w:ilvl w:val="0"/>
          <w:numId w:val="1"/>
        </w:numPr>
        <w:rPr>
          <w:rFonts w:ascii="Verdana" w:hAnsi="Verdana"/>
          <w:sz w:val="18"/>
          <w:szCs w:val="18"/>
        </w:rPr>
      </w:pPr>
      <w:r w:rsidRPr="004F68CA">
        <w:rPr>
          <w:rFonts w:ascii="Verdana" w:hAnsi="Verdana"/>
          <w:sz w:val="18"/>
          <w:szCs w:val="18"/>
        </w:rPr>
        <w:lastRenderedPageBreak/>
        <w:t xml:space="preserve">V případě, že po </w:t>
      </w:r>
      <w:r w:rsidR="00083201" w:rsidRPr="004F68CA">
        <w:rPr>
          <w:rFonts w:ascii="Verdana" w:hAnsi="Verdana"/>
          <w:sz w:val="18"/>
          <w:szCs w:val="18"/>
        </w:rPr>
        <w:t>uzavření dílčí smlouvy</w:t>
      </w:r>
      <w:r w:rsidRPr="004F68CA">
        <w:rPr>
          <w:rFonts w:ascii="Verdana" w:hAnsi="Verdana"/>
          <w:sz w:val="18"/>
          <w:szCs w:val="18"/>
        </w:rPr>
        <w:t xml:space="preserve"> nastanou u </w:t>
      </w:r>
      <w:r w:rsidR="00C54309" w:rsidRPr="004F68CA">
        <w:rPr>
          <w:rFonts w:ascii="Verdana" w:hAnsi="Verdana"/>
          <w:sz w:val="18"/>
          <w:szCs w:val="18"/>
        </w:rPr>
        <w:t xml:space="preserve">Smluvních </w:t>
      </w:r>
      <w:r w:rsidRPr="004F68CA">
        <w:rPr>
          <w:rFonts w:ascii="Verdana" w:hAnsi="Verdana"/>
          <w:sz w:val="18"/>
          <w:szCs w:val="18"/>
        </w:rPr>
        <w:t xml:space="preserve">stran skutečnosti mající vliv na dodržení sjednaného času plnění uvedeného </w:t>
      </w:r>
      <w:r w:rsidR="00D608AA" w:rsidRPr="004F68CA">
        <w:rPr>
          <w:rFonts w:ascii="Verdana" w:hAnsi="Verdana"/>
          <w:sz w:val="18"/>
          <w:szCs w:val="18"/>
        </w:rPr>
        <w:t>dílčí smlouvě</w:t>
      </w:r>
      <w:r w:rsidRPr="004F68CA">
        <w:rPr>
          <w:rFonts w:ascii="Verdana" w:hAnsi="Verdana"/>
          <w:sz w:val="18"/>
          <w:szCs w:val="18"/>
        </w:rPr>
        <w:t xml:space="preserve">, je </w:t>
      </w:r>
      <w:r w:rsidR="00C54309" w:rsidRPr="004F68CA">
        <w:rPr>
          <w:rFonts w:ascii="Verdana" w:hAnsi="Verdana"/>
          <w:sz w:val="18"/>
          <w:szCs w:val="18"/>
        </w:rPr>
        <w:t xml:space="preserve">Smluvní </w:t>
      </w:r>
      <w:r w:rsidRPr="004F68CA">
        <w:rPr>
          <w:rFonts w:ascii="Verdana" w:hAnsi="Verdana"/>
          <w:sz w:val="18"/>
          <w:szCs w:val="18"/>
        </w:rPr>
        <w:t xml:space="preserve">strana, u které tyto okolnosti nastanou, povinna neprodleně, nejpozději však </w:t>
      </w:r>
      <w:r w:rsidR="00185695">
        <w:rPr>
          <w:rFonts w:ascii="Verdana" w:hAnsi="Verdana"/>
          <w:sz w:val="18"/>
          <w:szCs w:val="18"/>
        </w:rPr>
        <w:t>2 dny</w:t>
      </w:r>
      <w:r w:rsidRPr="004F68CA">
        <w:rPr>
          <w:rFonts w:ascii="Verdana" w:hAnsi="Verdana"/>
          <w:sz w:val="18"/>
          <w:szCs w:val="18"/>
        </w:rPr>
        <w:t xml:space="preserve"> před sjednaným termínem plnění, dohodnout s druhou </w:t>
      </w:r>
      <w:r w:rsidR="00C54309" w:rsidRPr="004F68CA">
        <w:rPr>
          <w:rFonts w:ascii="Verdana" w:hAnsi="Verdana"/>
          <w:sz w:val="18"/>
          <w:szCs w:val="18"/>
        </w:rPr>
        <w:t xml:space="preserve">Smluvní </w:t>
      </w:r>
      <w:r w:rsidRPr="004F68CA">
        <w:rPr>
          <w:rFonts w:ascii="Verdana" w:hAnsi="Verdana"/>
          <w:sz w:val="18"/>
          <w:szCs w:val="18"/>
        </w:rPr>
        <w:t>stranou a písemně stvrdit náhradní dobu plnění s uvedením odůvodnění této změny.</w:t>
      </w:r>
    </w:p>
    <w:p w14:paraId="2F392E6E" w14:textId="2304FA49" w:rsidR="00062B10" w:rsidRPr="004F68CA" w:rsidRDefault="00062B10" w:rsidP="004F68CA">
      <w:pPr>
        <w:pStyle w:val="acnormalbulleted"/>
        <w:numPr>
          <w:ilvl w:val="0"/>
          <w:numId w:val="1"/>
        </w:numPr>
        <w:rPr>
          <w:rFonts w:ascii="Verdana" w:hAnsi="Verdana"/>
          <w:sz w:val="18"/>
          <w:szCs w:val="18"/>
        </w:rPr>
      </w:pPr>
      <w:r w:rsidRPr="004F68CA">
        <w:rPr>
          <w:rFonts w:ascii="Verdana" w:hAnsi="Verdana"/>
          <w:sz w:val="18"/>
          <w:szCs w:val="18"/>
        </w:rPr>
        <w:t>Převzetím zboží ze strany</w:t>
      </w:r>
      <w:r w:rsidR="00B03468" w:rsidRPr="004F68CA">
        <w:rPr>
          <w:rFonts w:ascii="Verdana" w:hAnsi="Verdana"/>
          <w:sz w:val="18"/>
          <w:szCs w:val="18"/>
        </w:rPr>
        <w:t xml:space="preserve"> </w:t>
      </w:r>
      <w:r w:rsidR="00681F22" w:rsidRPr="004F68CA">
        <w:rPr>
          <w:rFonts w:ascii="Verdana" w:hAnsi="Verdana"/>
          <w:sz w:val="18"/>
          <w:szCs w:val="18"/>
        </w:rPr>
        <w:t>Kupujícího</w:t>
      </w:r>
      <w:r w:rsidR="00B03468" w:rsidRPr="004F68CA">
        <w:rPr>
          <w:rFonts w:ascii="Verdana" w:hAnsi="Verdana"/>
          <w:sz w:val="18"/>
          <w:szCs w:val="18"/>
        </w:rPr>
        <w:t xml:space="preserve"> </w:t>
      </w:r>
      <w:r w:rsidRPr="004F68CA">
        <w:rPr>
          <w:rFonts w:ascii="Verdana" w:hAnsi="Verdana"/>
          <w:sz w:val="18"/>
          <w:szCs w:val="18"/>
        </w:rPr>
        <w:t>se rozumí převzetí bezvadného zboží k</w:t>
      </w:r>
      <w:r w:rsidR="006A4A0B" w:rsidRPr="004F68CA">
        <w:rPr>
          <w:rFonts w:ascii="Verdana" w:hAnsi="Verdana"/>
          <w:sz w:val="18"/>
          <w:szCs w:val="18"/>
        </w:rPr>
        <w:t> </w:t>
      </w:r>
      <w:r w:rsidRPr="004F68CA">
        <w:rPr>
          <w:rFonts w:ascii="Verdana" w:hAnsi="Verdana"/>
          <w:sz w:val="18"/>
          <w:szCs w:val="18"/>
        </w:rPr>
        <w:t>užívání</w:t>
      </w:r>
      <w:r w:rsidR="006A4A0B" w:rsidRPr="004F68CA">
        <w:rPr>
          <w:rFonts w:ascii="Verdana" w:hAnsi="Verdana"/>
          <w:sz w:val="18"/>
          <w:szCs w:val="18"/>
        </w:rPr>
        <w:t xml:space="preserve"> včetně všech souvisejících dokladů dle přílohy č. </w:t>
      </w:r>
      <w:r w:rsidR="007465F2" w:rsidRPr="004F68CA">
        <w:rPr>
          <w:rFonts w:ascii="Verdana" w:hAnsi="Verdana"/>
          <w:sz w:val="18"/>
          <w:szCs w:val="18"/>
        </w:rPr>
        <w:t>2</w:t>
      </w:r>
      <w:r w:rsidR="006A4A0B" w:rsidRPr="004F68CA">
        <w:rPr>
          <w:rFonts w:ascii="Verdana" w:hAnsi="Verdana"/>
          <w:sz w:val="18"/>
          <w:szCs w:val="18"/>
        </w:rPr>
        <w:t xml:space="preserve"> této dohody či dokumentů, na které příloha č. 1 odkazuje</w:t>
      </w:r>
      <w:r w:rsidRPr="004F68CA">
        <w:rPr>
          <w:rFonts w:ascii="Verdana" w:hAnsi="Verdana"/>
          <w:sz w:val="18"/>
          <w:szCs w:val="18"/>
        </w:rPr>
        <w:t xml:space="preserve">, po kontrole a přepočtu zboží. </w:t>
      </w:r>
    </w:p>
    <w:p w14:paraId="3FB70D26" w14:textId="5FAFF844" w:rsidR="00062B10" w:rsidRPr="00781B70" w:rsidRDefault="00062B10" w:rsidP="00B26887">
      <w:pPr>
        <w:pStyle w:val="Nadpis2"/>
        <w:numPr>
          <w:ilvl w:val="0"/>
          <w:numId w:val="1"/>
        </w:numPr>
        <w:spacing w:line="276" w:lineRule="auto"/>
        <w:ind w:left="357" w:hanging="357"/>
        <w:rPr>
          <w:rFonts w:ascii="Verdana" w:hAnsi="Verdana" w:cstheme="minorHAnsi"/>
          <w:sz w:val="18"/>
          <w:szCs w:val="18"/>
        </w:rPr>
      </w:pPr>
      <w:r w:rsidRPr="00781B70">
        <w:rPr>
          <w:rFonts w:ascii="Verdana" w:hAnsi="Verdana" w:cstheme="minorHAnsi"/>
          <w:sz w:val="18"/>
          <w:szCs w:val="18"/>
        </w:rPr>
        <w:t xml:space="preserve">Prodávající je povinen vyrozumět určeného </w:t>
      </w:r>
      <w:r w:rsidR="003E3A8A" w:rsidRPr="00781B70">
        <w:rPr>
          <w:rFonts w:ascii="Verdana" w:hAnsi="Verdana" w:cstheme="minorHAnsi"/>
          <w:sz w:val="18"/>
          <w:szCs w:val="18"/>
        </w:rPr>
        <w:t>zaměstnance</w:t>
      </w:r>
      <w:r w:rsidRPr="00781B70">
        <w:rPr>
          <w:rFonts w:ascii="Verdana" w:hAnsi="Verdana" w:cstheme="minorHAnsi"/>
          <w:sz w:val="18"/>
          <w:szCs w:val="18"/>
        </w:rPr>
        <w:t xml:space="preserve"> </w:t>
      </w:r>
      <w:r w:rsidR="00681F22" w:rsidRPr="00781B70">
        <w:rPr>
          <w:rFonts w:ascii="Verdana" w:hAnsi="Verdana" w:cstheme="minorHAnsi"/>
          <w:sz w:val="18"/>
          <w:szCs w:val="18"/>
        </w:rPr>
        <w:t>Kupující</w:t>
      </w:r>
      <w:r w:rsidRPr="00781B70">
        <w:rPr>
          <w:rFonts w:ascii="Verdana" w:hAnsi="Verdana" w:cstheme="minorHAnsi"/>
          <w:sz w:val="18"/>
          <w:szCs w:val="18"/>
        </w:rPr>
        <w:t>ho uvedeného v</w:t>
      </w:r>
      <w:r w:rsidR="00D608AA" w:rsidRPr="00781B70">
        <w:rPr>
          <w:rFonts w:ascii="Verdana" w:hAnsi="Verdana" w:cstheme="minorHAnsi"/>
          <w:sz w:val="18"/>
          <w:szCs w:val="18"/>
        </w:rPr>
        <w:t> dílčí smlouvě jako „kontaktní osoba</w:t>
      </w:r>
      <w:r w:rsidRPr="00781B70">
        <w:rPr>
          <w:rFonts w:ascii="Verdana" w:hAnsi="Verdana" w:cstheme="minorHAnsi"/>
          <w:sz w:val="18"/>
          <w:szCs w:val="18"/>
        </w:rPr>
        <w:t xml:space="preserve">“ o datu a době dodání zboží (v pracovní dny v čase </w:t>
      </w:r>
      <w:r w:rsidR="00DB7760">
        <w:rPr>
          <w:rFonts w:ascii="Verdana" w:hAnsi="Verdana" w:cstheme="minorHAnsi"/>
          <w:sz w:val="18"/>
          <w:szCs w:val="18"/>
        </w:rPr>
        <w:t>7:00-15:</w:t>
      </w:r>
      <w:r w:rsidR="00DB7760" w:rsidRPr="00DB7760">
        <w:rPr>
          <w:rFonts w:ascii="Verdana" w:hAnsi="Verdana" w:cstheme="minorHAnsi"/>
          <w:sz w:val="18"/>
          <w:szCs w:val="18"/>
        </w:rPr>
        <w:t>00</w:t>
      </w:r>
      <w:r w:rsidRPr="00DB7760">
        <w:rPr>
          <w:rFonts w:ascii="Verdana" w:hAnsi="Verdana" w:cstheme="minorHAnsi"/>
          <w:sz w:val="18"/>
          <w:szCs w:val="18"/>
        </w:rPr>
        <w:t xml:space="preserve"> hod.).</w:t>
      </w:r>
      <w:r w:rsidR="00DB7760">
        <w:rPr>
          <w:rFonts w:ascii="Verdana" w:hAnsi="Verdana" w:cstheme="minorHAnsi"/>
          <w:sz w:val="18"/>
          <w:szCs w:val="18"/>
        </w:rPr>
        <w:t xml:space="preserve">   </w:t>
      </w:r>
      <w:r w:rsidR="00D034CB" w:rsidRPr="00781B70">
        <w:rPr>
          <w:rFonts w:ascii="Verdana" w:hAnsi="Verdana" w:cstheme="minorHAnsi"/>
          <w:sz w:val="18"/>
          <w:szCs w:val="18"/>
        </w:rPr>
        <w:t xml:space="preserve"> K</w:t>
      </w:r>
      <w:r w:rsidRPr="00781B70">
        <w:rPr>
          <w:rFonts w:ascii="Verdana" w:hAnsi="Verdana" w:cstheme="minorHAnsi"/>
          <w:sz w:val="18"/>
          <w:szCs w:val="18"/>
        </w:rPr>
        <w:t xml:space="preserve"> </w:t>
      </w:r>
      <w:r w:rsidR="00D034CB" w:rsidRPr="00781B70">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DB7760"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DB776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DB7760">
        <w:rPr>
          <w:rFonts w:ascii="Verdana" w:hAnsi="Verdana" w:cstheme="minorHAnsi"/>
          <w:sz w:val="18"/>
          <w:szCs w:val="18"/>
        </w:rPr>
        <w:t xml:space="preserve">3 </w:t>
      </w:r>
      <w:r w:rsidRPr="00DB7760">
        <w:rPr>
          <w:rFonts w:ascii="Verdana" w:hAnsi="Verdana" w:cstheme="minorHAnsi"/>
          <w:sz w:val="18"/>
          <w:szCs w:val="18"/>
        </w:rPr>
        <w:t xml:space="preserve">této </w:t>
      </w:r>
      <w:r w:rsidR="00881560" w:rsidRPr="00DB7760">
        <w:rPr>
          <w:rFonts w:ascii="Verdana" w:hAnsi="Verdana" w:cstheme="minorHAnsi"/>
          <w:sz w:val="18"/>
          <w:szCs w:val="18"/>
        </w:rPr>
        <w:t>Rámcové</w:t>
      </w:r>
      <w:r w:rsidRPr="00DB7760">
        <w:rPr>
          <w:rFonts w:ascii="Verdana" w:hAnsi="Verdana" w:cstheme="minorHAnsi"/>
          <w:sz w:val="18"/>
          <w:szCs w:val="18"/>
        </w:rPr>
        <w:t xml:space="preserve"> dohody a množství skutečně dodaného zboží Kupujícímu. </w:t>
      </w:r>
    </w:p>
    <w:p w14:paraId="5E498BFF" w14:textId="3C78392D" w:rsidR="00CB26F1" w:rsidRPr="00DB7760"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DB7760">
        <w:rPr>
          <w:rFonts w:ascii="Verdana" w:hAnsi="Verdana" w:cstheme="minorHAnsi"/>
          <w:sz w:val="18"/>
          <w:szCs w:val="18"/>
        </w:rPr>
        <w:t xml:space="preserve">Jednotlivé ceny uvedené </w:t>
      </w:r>
      <w:r w:rsidR="00CB26F1" w:rsidRPr="00DB7760">
        <w:rPr>
          <w:rFonts w:ascii="Verdana" w:hAnsi="Verdana" w:cstheme="minorHAnsi"/>
          <w:sz w:val="18"/>
          <w:szCs w:val="18"/>
        </w:rPr>
        <w:t>v</w:t>
      </w:r>
      <w:r w:rsidR="007465F2" w:rsidRPr="00DB7760">
        <w:rPr>
          <w:rFonts w:ascii="Verdana" w:hAnsi="Verdana" w:cstheme="minorHAnsi"/>
          <w:sz w:val="18"/>
          <w:szCs w:val="18"/>
        </w:rPr>
        <w:t> jednotkovém ceníku</w:t>
      </w:r>
      <w:r w:rsidR="00CB26F1" w:rsidRPr="00DB7760">
        <w:rPr>
          <w:rFonts w:ascii="Verdana" w:hAnsi="Verdana" w:cstheme="minorHAnsi"/>
          <w:sz w:val="18"/>
          <w:szCs w:val="18"/>
        </w:rPr>
        <w:t xml:space="preserve">, který je přílohou č. </w:t>
      </w:r>
      <w:r w:rsidR="007465F2" w:rsidRPr="00DB7760">
        <w:rPr>
          <w:rFonts w:ascii="Verdana" w:hAnsi="Verdana" w:cstheme="minorHAnsi"/>
          <w:sz w:val="18"/>
          <w:szCs w:val="18"/>
        </w:rPr>
        <w:t>3</w:t>
      </w:r>
      <w:r w:rsidR="00CB26F1" w:rsidRPr="00DB7760">
        <w:rPr>
          <w:rFonts w:ascii="Verdana" w:hAnsi="Verdana" w:cstheme="minorHAnsi"/>
          <w:sz w:val="18"/>
          <w:szCs w:val="18"/>
        </w:rPr>
        <w:t xml:space="preserve"> této Rámcové dohody</w:t>
      </w:r>
      <w:r w:rsidRPr="00DB7760">
        <w:rPr>
          <w:rFonts w:ascii="Verdana" w:hAnsi="Verdana" w:cstheme="minorHAnsi"/>
          <w:sz w:val="18"/>
          <w:szCs w:val="18"/>
        </w:rPr>
        <w:t xml:space="preserve">, </w:t>
      </w:r>
      <w:r w:rsidR="00CB26F1" w:rsidRPr="00DB776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6F79E5"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Prodávajícímu </w:t>
      </w:r>
      <w:r w:rsidRPr="006F79E5">
        <w:rPr>
          <w:rFonts w:ascii="Verdana" w:hAnsi="Verdana" w:cstheme="minorHAnsi"/>
          <w:sz w:val="18"/>
          <w:szCs w:val="18"/>
        </w:rPr>
        <w:t xml:space="preserve">dnem převzetí </w:t>
      </w:r>
      <w:r w:rsidR="006007E5" w:rsidRPr="006F79E5">
        <w:rPr>
          <w:rFonts w:ascii="Verdana" w:hAnsi="Verdana" w:cstheme="minorHAnsi"/>
          <w:sz w:val="18"/>
          <w:szCs w:val="18"/>
        </w:rPr>
        <w:t>zboží Kupujícím</w:t>
      </w:r>
      <w:r w:rsidRPr="006F79E5">
        <w:rPr>
          <w:rFonts w:ascii="Verdana" w:hAnsi="Verdana" w:cstheme="minorHAnsi"/>
          <w:sz w:val="18"/>
          <w:szCs w:val="18"/>
        </w:rPr>
        <w:t xml:space="preserve">. Faktura musí mít náležitosti daňového dokladu, její přílohou musí být stejnopis </w:t>
      </w:r>
      <w:r w:rsidR="00A606A2" w:rsidRPr="006F79E5">
        <w:rPr>
          <w:rFonts w:ascii="Verdana" w:hAnsi="Verdana" w:cstheme="minorHAnsi"/>
          <w:sz w:val="18"/>
          <w:szCs w:val="18"/>
        </w:rPr>
        <w:t>D</w:t>
      </w:r>
      <w:r w:rsidRPr="006F79E5">
        <w:rPr>
          <w:rFonts w:ascii="Verdana" w:hAnsi="Verdana" w:cstheme="minorHAnsi"/>
          <w:sz w:val="18"/>
          <w:szCs w:val="18"/>
        </w:rPr>
        <w:t xml:space="preserve">odacího listu s potvrzením převzetí dodávky bez jakýchkoli vad </w:t>
      </w:r>
      <w:r w:rsidR="00681F22" w:rsidRPr="006F79E5">
        <w:rPr>
          <w:rFonts w:ascii="Verdana" w:hAnsi="Verdana" w:cstheme="minorHAnsi"/>
          <w:sz w:val="18"/>
          <w:szCs w:val="18"/>
        </w:rPr>
        <w:t>Kupujícím</w:t>
      </w:r>
      <w:r w:rsidRPr="006F79E5">
        <w:rPr>
          <w:rFonts w:ascii="Verdana" w:hAnsi="Verdana" w:cstheme="minorHAnsi"/>
          <w:sz w:val="18"/>
          <w:szCs w:val="18"/>
        </w:rPr>
        <w:t>. V záhlaví faktury je nutno taktéž uvést číslo objednávky</w:t>
      </w:r>
      <w:r w:rsidR="00A606A2" w:rsidRPr="006F79E5">
        <w:rPr>
          <w:rFonts w:ascii="Verdana" w:hAnsi="Verdana" w:cstheme="minorHAnsi"/>
          <w:sz w:val="18"/>
          <w:szCs w:val="18"/>
        </w:rPr>
        <w:t xml:space="preserve"> a této </w:t>
      </w:r>
      <w:r w:rsidR="00881560" w:rsidRPr="006F79E5">
        <w:rPr>
          <w:rFonts w:ascii="Verdana" w:hAnsi="Verdana" w:cstheme="minorHAnsi"/>
          <w:sz w:val="18"/>
          <w:szCs w:val="18"/>
        </w:rPr>
        <w:t>Rámcové</w:t>
      </w:r>
      <w:r w:rsidR="00A606A2" w:rsidRPr="006F79E5">
        <w:rPr>
          <w:rFonts w:ascii="Verdana" w:hAnsi="Verdana" w:cstheme="minorHAnsi"/>
          <w:sz w:val="18"/>
          <w:szCs w:val="18"/>
        </w:rPr>
        <w:t xml:space="preserve"> dohody</w:t>
      </w:r>
      <w:r w:rsidR="004F3758" w:rsidRPr="006F79E5">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5F43B547" w14:textId="77777777" w:rsidR="00C415DA"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p>
    <w:p w14:paraId="5E51939E" w14:textId="36CF2E52" w:rsidR="00CB26F1" w:rsidRPr="00C415DA" w:rsidRDefault="005E655B" w:rsidP="00C415DA">
      <w:pPr>
        <w:pStyle w:val="Odstavecseseznamem"/>
        <w:numPr>
          <w:ilvl w:val="1"/>
          <w:numId w:val="8"/>
        </w:numPr>
        <w:jc w:val="both"/>
        <w:rPr>
          <w:rFonts w:ascii="Verdana" w:hAnsi="Verdana" w:cstheme="minorHAnsi"/>
          <w:sz w:val="18"/>
          <w:szCs w:val="18"/>
        </w:rPr>
      </w:pPr>
      <w:r w:rsidRPr="00C415DA">
        <w:rPr>
          <w:rFonts w:ascii="Verdana" w:hAnsi="Verdana" w:cstheme="minorHAnsi"/>
          <w:sz w:val="18"/>
          <w:szCs w:val="18"/>
        </w:rPr>
        <w:t>Objednatel upřednostňuje příjem těchto daňových dokladů v digitální podobě ve formátu PDF/A, ISO 19005, min. verze PDF/A-</w:t>
      </w:r>
      <w:proofErr w:type="gramStart"/>
      <w:r w:rsidRPr="00C415DA">
        <w:rPr>
          <w:rFonts w:ascii="Verdana" w:hAnsi="Verdana" w:cstheme="minorHAnsi"/>
          <w:sz w:val="18"/>
          <w:szCs w:val="18"/>
        </w:rPr>
        <w:t>2b</w:t>
      </w:r>
      <w:proofErr w:type="gramEnd"/>
      <w:r w:rsidRPr="00C415DA">
        <w:rPr>
          <w:rFonts w:ascii="Verdana" w:hAnsi="Verdana" w:cstheme="minorHAnsi"/>
          <w:sz w:val="18"/>
          <w:szCs w:val="18"/>
        </w:rPr>
        <w:t xml:space="preserve">, na výše uvedené emailové adrese. V případě, že je daňový doklad zasílán na výše uvedenou e-mailovou adresu, považuje se daňový doklad za doručený po obdržení notifikace doručení, která je automaticky odesílána </w:t>
      </w:r>
      <w:proofErr w:type="spellStart"/>
      <w:proofErr w:type="gramStart"/>
      <w:r w:rsidRPr="00C415DA">
        <w:rPr>
          <w:rFonts w:ascii="Verdana" w:hAnsi="Verdana" w:cstheme="minorHAnsi"/>
          <w:sz w:val="18"/>
          <w:szCs w:val="18"/>
        </w:rPr>
        <w:t>odesílateli.</w:t>
      </w:r>
      <w:r w:rsidR="00CB26F1" w:rsidRPr="00C415DA">
        <w:rPr>
          <w:rFonts w:ascii="Verdana" w:hAnsi="Verdana" w:cstheme="minorHAnsi"/>
          <w:sz w:val="18"/>
          <w:szCs w:val="18"/>
        </w:rPr>
        <w:t>Splatnost</w:t>
      </w:r>
      <w:proofErr w:type="spellEnd"/>
      <w:proofErr w:type="gramEnd"/>
      <w:r w:rsidR="00CB26F1" w:rsidRPr="00C415DA">
        <w:rPr>
          <w:rFonts w:ascii="Verdana" w:hAnsi="Verdana" w:cstheme="minorHAnsi"/>
          <w:sz w:val="18"/>
          <w:szCs w:val="18"/>
        </w:rPr>
        <w:t xml:space="preserve"> faktury se sjednává na 30 kalendářních dnů od jejího </w:t>
      </w:r>
      <w:r w:rsidR="00C63B85" w:rsidRPr="00C415DA">
        <w:rPr>
          <w:rFonts w:ascii="Verdana" w:hAnsi="Verdana" w:cstheme="minorHAnsi"/>
          <w:sz w:val="18"/>
          <w:szCs w:val="18"/>
        </w:rPr>
        <w:t xml:space="preserve">písemného </w:t>
      </w:r>
      <w:r w:rsidR="00CB26F1" w:rsidRPr="00C415DA">
        <w:rPr>
          <w:rFonts w:ascii="Verdana" w:hAnsi="Verdana" w:cstheme="minorHAnsi"/>
          <w:sz w:val="18"/>
          <w:szCs w:val="18"/>
        </w:rPr>
        <w:t>doručení</w:t>
      </w:r>
      <w:r w:rsidR="00A606A2" w:rsidRPr="00C415DA">
        <w:rPr>
          <w:rFonts w:ascii="Verdana" w:hAnsi="Verdana" w:cstheme="minorHAnsi"/>
          <w:sz w:val="18"/>
          <w:szCs w:val="18"/>
        </w:rPr>
        <w:t xml:space="preserve"> Kupujícímu</w:t>
      </w:r>
      <w:r w:rsidR="00CB26F1" w:rsidRPr="00C415DA">
        <w:rPr>
          <w:rFonts w:ascii="Verdana" w:hAnsi="Verdana" w:cstheme="minorHAnsi"/>
          <w:sz w:val="18"/>
          <w:szCs w:val="18"/>
        </w:rPr>
        <w:t>. V případě, že faktura nebude mít odpovídající náležitosti</w:t>
      </w:r>
      <w:r w:rsidR="00A606A2" w:rsidRPr="00C415DA">
        <w:rPr>
          <w:rFonts w:ascii="Verdana" w:hAnsi="Verdana" w:cstheme="minorHAnsi"/>
          <w:sz w:val="18"/>
          <w:szCs w:val="18"/>
        </w:rPr>
        <w:t xml:space="preserve"> účetního nebo daňového dokladu</w:t>
      </w:r>
      <w:r w:rsidR="00CB26F1" w:rsidRPr="00C415DA">
        <w:rPr>
          <w:rFonts w:ascii="Verdana" w:hAnsi="Verdana" w:cstheme="minorHAnsi"/>
          <w:sz w:val="18"/>
          <w:szCs w:val="18"/>
        </w:rPr>
        <w:t>, je</w:t>
      </w:r>
      <w:r w:rsidR="00FC00AD" w:rsidRPr="00C415DA">
        <w:rPr>
          <w:rFonts w:ascii="Verdana" w:hAnsi="Verdana" w:cstheme="minorHAnsi"/>
          <w:sz w:val="18"/>
          <w:szCs w:val="18"/>
        </w:rPr>
        <w:t xml:space="preserve"> </w:t>
      </w:r>
      <w:r w:rsidR="00B03468" w:rsidRPr="00C415DA">
        <w:rPr>
          <w:rFonts w:ascii="Verdana" w:hAnsi="Verdana" w:cstheme="minorHAnsi"/>
          <w:sz w:val="18"/>
          <w:szCs w:val="18"/>
        </w:rPr>
        <w:t xml:space="preserve">Kupující </w:t>
      </w:r>
      <w:r w:rsidR="00CB26F1" w:rsidRPr="00C415DA">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C415DA">
        <w:rPr>
          <w:rFonts w:ascii="Verdana" w:hAnsi="Verdana" w:cstheme="minorHAnsi"/>
          <w:sz w:val="18"/>
          <w:szCs w:val="18"/>
        </w:rPr>
        <w:t>Kupujícím</w:t>
      </w:r>
      <w:r w:rsidR="00CB26F1" w:rsidRPr="00C415DA">
        <w:rPr>
          <w:rFonts w:ascii="Verdana" w:hAnsi="Verdana" w:cstheme="minorHAnsi"/>
          <w:sz w:val="18"/>
          <w:szCs w:val="18"/>
        </w:rPr>
        <w:t xml:space="preserve">u. </w:t>
      </w:r>
    </w:p>
    <w:p w14:paraId="5E81DB84" w14:textId="77777777" w:rsidR="00C415DA" w:rsidRPr="00C415DA" w:rsidRDefault="00C415DA" w:rsidP="00C415DA">
      <w:pPr>
        <w:jc w:val="both"/>
        <w:rPr>
          <w:rFonts w:ascii="Verdana" w:hAnsi="Verdana" w:cstheme="minorHAnsi"/>
          <w:sz w:val="18"/>
          <w:szCs w:val="18"/>
        </w:rPr>
      </w:pP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Pr="00322E4D">
        <w:rPr>
          <w:rFonts w:ascii="Verdana" w:hAnsi="Verdana" w:cstheme="minorHAnsi"/>
          <w:sz w:val="18"/>
          <w:szCs w:val="18"/>
        </w:rPr>
        <w:t>24</w:t>
      </w:r>
      <w:r w:rsidRPr="008B5521">
        <w:rPr>
          <w:rFonts w:ascii="Verdana" w:hAnsi="Verdana" w:cstheme="minorHAnsi"/>
          <w:sz w:val="18"/>
          <w:szCs w:val="18"/>
        </w:rPr>
        <w:t xml:space="preserve"> měsíců od data přejímky zboží.</w:t>
      </w:r>
    </w:p>
    <w:p w14:paraId="24029692" w14:textId="7ACBE95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w:t>
      </w:r>
      <w:r w:rsidR="00C415DA" w:rsidRPr="008B5521">
        <w:rPr>
          <w:rFonts w:ascii="Verdana" w:hAnsi="Verdana" w:cstheme="minorHAnsi"/>
          <w:sz w:val="18"/>
          <w:szCs w:val="18"/>
        </w:rPr>
        <w:t> </w:t>
      </w:r>
      <w:r w:rsidRPr="008B5521">
        <w:rPr>
          <w:rFonts w:ascii="Verdana" w:hAnsi="Verdana" w:cstheme="minorHAnsi"/>
          <w:sz w:val="18"/>
          <w:szCs w:val="18"/>
        </w:rPr>
        <w:t>reklamaci přiloží vždy vadné zboží, příp. i další dokumentaci (přejímací zápis, fotodokumentace, příp. kopie zkušebního protokolu notifikované zkušebny apod.).</w:t>
      </w:r>
    </w:p>
    <w:p w14:paraId="125726AC" w14:textId="1CBCEC1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285DB9EA"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F43203">
        <w:rPr>
          <w:rFonts w:ascii="Verdana" w:hAnsi="Verdana" w:cstheme="minorHAnsi"/>
          <w:sz w:val="18"/>
          <w:szCs w:val="18"/>
        </w:rPr>
        <w:t>000</w:t>
      </w:r>
      <w:r w:rsidR="007A1D6A" w:rsidRPr="00F43203">
        <w:rPr>
          <w:rFonts w:ascii="Verdana" w:hAnsi="Verdana" w:cstheme="minorHAnsi"/>
          <w:sz w:val="18"/>
          <w:szCs w:val="18"/>
        </w:rPr>
        <w:t>,</w:t>
      </w:r>
      <w:r w:rsidR="00C415DA" w:rsidRPr="00F43203">
        <w:rPr>
          <w:rFonts w:ascii="Verdana" w:hAnsi="Verdana" w:cstheme="minorHAnsi"/>
          <w:sz w:val="18"/>
          <w:szCs w:val="18"/>
        </w:rPr>
        <w:t>00</w:t>
      </w:r>
      <w:r w:rsidRPr="00F43203">
        <w:rPr>
          <w:rFonts w:ascii="Verdana" w:hAnsi="Verdana" w:cstheme="minorHAnsi"/>
          <w:sz w:val="18"/>
          <w:szCs w:val="18"/>
        </w:rPr>
        <w:t xml:space="preserve"> Kč</w:t>
      </w:r>
      <w:r w:rsidRPr="008B5521">
        <w:rPr>
          <w:rFonts w:ascii="Verdana" w:hAnsi="Verdana" w:cstheme="minorHAnsi"/>
          <w:sz w:val="18"/>
          <w:szCs w:val="18"/>
        </w:rPr>
        <w:t xml:space="preserve">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w:t>
      </w:r>
      <w:r w:rsidRPr="008B5521">
        <w:rPr>
          <w:rFonts w:ascii="Verdana" w:hAnsi="Verdana" w:cstheme="minorHAnsi"/>
          <w:sz w:val="18"/>
          <w:szCs w:val="18"/>
        </w:rPr>
        <w:lastRenderedPageBreak/>
        <w:t xml:space="preserve">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ED48464"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1D4EB7">
        <w:rPr>
          <w:rFonts w:ascii="Verdana" w:hAnsi="Verdana" w:cstheme="minorHAnsi"/>
          <w:sz w:val="18"/>
          <w:szCs w:val="18"/>
        </w:rPr>
        <w:t>e</w:t>
      </w:r>
      <w:r w:rsidR="000A53AE" w:rsidRPr="008B5521">
        <w:rPr>
          <w:rFonts w:ascii="Verdana" w:hAnsi="Verdana" w:cstheme="minorHAnsi"/>
          <w:sz w:val="18"/>
          <w:szCs w:val="18"/>
        </w:rPr>
        <w:t> </w:t>
      </w:r>
      <w:r w:rsidR="001D4EB7">
        <w:rPr>
          <w:rFonts w:ascii="Verdana" w:hAnsi="Verdana" w:cstheme="minorHAnsi"/>
          <w:sz w:val="18"/>
          <w:szCs w:val="18"/>
        </w:rPr>
        <w:t>výběrovém</w:t>
      </w:r>
      <w:r w:rsidR="001D4EB7" w:rsidRPr="008B5521">
        <w:rPr>
          <w:rFonts w:ascii="Verdana" w:hAnsi="Verdana" w:cstheme="minorHAnsi"/>
          <w:sz w:val="18"/>
          <w:szCs w:val="18"/>
        </w:rPr>
        <w:t xml:space="preserve"> </w:t>
      </w:r>
      <w:r w:rsidR="000A53AE" w:rsidRPr="008B5521">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1D90C0B9"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322E4D" w:rsidRDefault="00EA6BA4" w:rsidP="00EA6BA4">
      <w:pPr>
        <w:numPr>
          <w:ilvl w:val="0"/>
          <w:numId w:val="4"/>
        </w:numPr>
        <w:spacing w:before="240" w:after="120"/>
        <w:rPr>
          <w:rFonts w:ascii="Verdana" w:hAnsi="Verdana" w:cstheme="minorHAnsi"/>
          <w:b/>
          <w:sz w:val="22"/>
        </w:rPr>
      </w:pPr>
      <w:r w:rsidRPr="00322E4D">
        <w:rPr>
          <w:rFonts w:ascii="Verdana" w:hAnsi="Verdana" w:cstheme="minorHAnsi"/>
          <w:b/>
          <w:sz w:val="22"/>
        </w:rPr>
        <w:t>ODPOVĚDNÉ ZADÁVÁNÍ</w:t>
      </w:r>
    </w:p>
    <w:p w14:paraId="65EA28F2" w14:textId="2D4F08C4" w:rsidR="00EA6BA4" w:rsidRPr="004F1106" w:rsidRDefault="00EA6BA4" w:rsidP="00EA6BA4">
      <w:pPr>
        <w:numPr>
          <w:ilvl w:val="0"/>
          <w:numId w:val="16"/>
        </w:numPr>
        <w:spacing w:before="120" w:after="120"/>
        <w:jc w:val="both"/>
        <w:rPr>
          <w:rFonts w:ascii="Verdana" w:hAnsi="Verdana" w:cstheme="minorHAnsi"/>
          <w:sz w:val="18"/>
          <w:szCs w:val="18"/>
        </w:rPr>
      </w:pPr>
      <w:r w:rsidRPr="004F1106">
        <w:rPr>
          <w:rFonts w:ascii="Verdana" w:hAnsi="Verdana" w:cstheme="minorHAnsi"/>
          <w:sz w:val="18"/>
          <w:szCs w:val="18"/>
        </w:rPr>
        <w:t xml:space="preserve">Kupující je povinen při vytváření zadávacích podmínek, včetně pravidel pro hodnocení nabídek, a výběru dodavatele, </w:t>
      </w:r>
      <w:r w:rsidR="001D4EB7" w:rsidRPr="004F1106">
        <w:rPr>
          <w:rFonts w:ascii="Verdana" w:hAnsi="Verdana" w:cstheme="minorHAnsi"/>
          <w:sz w:val="18"/>
          <w:szCs w:val="18"/>
        </w:rPr>
        <w:t xml:space="preserve">výběrového </w:t>
      </w:r>
      <w:r w:rsidRPr="004F1106">
        <w:rPr>
          <w:rFonts w:ascii="Verdana" w:hAnsi="Verdana" w:cstheme="minorHAnsi"/>
          <w:sz w:val="18"/>
          <w:szCs w:val="18"/>
        </w:rPr>
        <w:t xml:space="preserve">řízení, ve kterém byla uzavřena tato rámcová dohoda dodržovat zásady sociálně odpovědného zadávání, environmentálně odpovědného zadávání a </w:t>
      </w:r>
      <w:proofErr w:type="gramStart"/>
      <w:r w:rsidRPr="004F1106">
        <w:rPr>
          <w:rFonts w:ascii="Verdana" w:hAnsi="Verdana" w:cstheme="minorHAnsi"/>
          <w:sz w:val="18"/>
          <w:szCs w:val="18"/>
        </w:rPr>
        <w:t>inovací</w:t>
      </w:r>
      <w:proofErr w:type="gramEnd"/>
      <w:r w:rsidRPr="004F1106">
        <w:rPr>
          <w:rFonts w:ascii="Verdana" w:hAnsi="Verdana" w:cstheme="minorHAnsi"/>
          <w:sz w:val="18"/>
          <w:szCs w:val="18"/>
        </w:rPr>
        <w:t xml:space="preserve"> jak jsou definovány v § 28 odst. 1 písm. p) až r) zákona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6331CBF7" w14:textId="74B56607" w:rsidR="00EA6BA4" w:rsidRPr="00C415DA" w:rsidRDefault="00EA6BA4" w:rsidP="00EA6BA4">
      <w:pPr>
        <w:numPr>
          <w:ilvl w:val="0"/>
          <w:numId w:val="16"/>
        </w:numPr>
        <w:spacing w:before="120" w:after="120"/>
        <w:jc w:val="both"/>
        <w:rPr>
          <w:rFonts w:ascii="Verdana" w:eastAsia="Times New Roman" w:hAnsi="Verdana" w:cs="Calibri"/>
          <w:sz w:val="18"/>
          <w:szCs w:val="18"/>
        </w:rPr>
      </w:pPr>
      <w:r w:rsidRPr="004F1106">
        <w:rPr>
          <w:rFonts w:ascii="Verdana" w:hAnsi="Verdana" w:cstheme="minorHAnsi"/>
          <w:sz w:val="18"/>
          <w:szCs w:val="18"/>
        </w:rPr>
        <w:t xml:space="preserve">Kupující požaduje, aby Prodávající při </w:t>
      </w:r>
      <w:r w:rsidR="00B53110" w:rsidRPr="004F1106">
        <w:rPr>
          <w:rFonts w:ascii="Verdana" w:hAnsi="Verdana" w:cstheme="minorHAnsi"/>
          <w:sz w:val="18"/>
          <w:szCs w:val="18"/>
        </w:rPr>
        <w:t>plnění</w:t>
      </w:r>
      <w:r w:rsidRPr="004F1106">
        <w:rPr>
          <w:rFonts w:ascii="Verdana" w:hAnsi="Verdana" w:cstheme="minorHAnsi"/>
          <w:sz w:val="18"/>
          <w:szCs w:val="18"/>
        </w:rPr>
        <w:t xml:space="preserve"> dílčích smluv uzavřených na základě této rámcové dohody</w:t>
      </w:r>
      <w:r w:rsidR="00322E4D" w:rsidRPr="004F1106">
        <w:rPr>
          <w:rFonts w:ascii="Verdana" w:hAnsi="Verdana" w:cstheme="minorHAnsi"/>
          <w:sz w:val="18"/>
          <w:szCs w:val="18"/>
        </w:rPr>
        <w:t xml:space="preserve"> </w:t>
      </w:r>
      <w:r w:rsidR="004F1106" w:rsidRPr="00C415DA">
        <w:rPr>
          <w:rFonts w:ascii="Verdana" w:hAnsi="Verdana"/>
          <w:sz w:val="18"/>
          <w:szCs w:val="18"/>
        </w:rPr>
        <w:t>pro Kupujícího zajistil rovnocenné platební podmínky, jako má sjednány prodávající s Kupujícím, a to následovně:</w:t>
      </w:r>
    </w:p>
    <w:p w14:paraId="444633E6" w14:textId="77777777" w:rsidR="004F1106" w:rsidRPr="008162F8" w:rsidRDefault="004F1106" w:rsidP="004F1106">
      <w:pPr>
        <w:pStyle w:val="Text1-2"/>
        <w:numPr>
          <w:ilvl w:val="1"/>
          <w:numId w:val="16"/>
        </w:numPr>
        <w:tabs>
          <w:tab w:val="clear" w:pos="1800"/>
        </w:tabs>
        <w:rPr>
          <w:rFonts w:ascii="Verdana" w:hAnsi="Verdana"/>
        </w:rPr>
      </w:pPr>
      <w:r w:rsidRPr="004F1106">
        <w:rPr>
          <w:rFonts w:ascii="Verdana" w:hAnsi="Verdana"/>
        </w:rPr>
        <w:t>Prodávající se zavazuje ujednat si s dalšími osobami, které se na jeho straně podílejí na realizaci Dodávek,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w:t>
      </w:r>
      <w:r w:rsidRPr="008162F8">
        <w:rPr>
          <w:rFonts w:ascii="Verdana" w:hAnsi="Verdana"/>
        </w:rPr>
        <w:t xml:space="preserve"> dokumentace bude anonymizována tak, aby neobsahovala osobní údaje či obchodní tajemství dodavatele či smluvních partnerů Prodávajícího; musí z ní však vždy být zřejmé splnění povinnosti Prodávajícího dle tohoto odstavce smlouvy.</w:t>
      </w:r>
    </w:p>
    <w:p w14:paraId="5441DED6" w14:textId="4646EE8F" w:rsidR="004F1106" w:rsidRDefault="004F1106" w:rsidP="004F1106">
      <w:pPr>
        <w:pStyle w:val="Text1-2"/>
        <w:numPr>
          <w:ilvl w:val="1"/>
          <w:numId w:val="16"/>
        </w:numPr>
        <w:tabs>
          <w:tab w:val="clear" w:pos="1800"/>
        </w:tabs>
      </w:pPr>
      <w:r w:rsidRPr="00F43203">
        <w:rPr>
          <w:rFonts w:ascii="Verdana" w:hAnsi="Verdana"/>
        </w:rPr>
        <w:t>Prodávající se zavazuje uhradit smluvní pokutu ve výši 10.000</w:t>
      </w:r>
      <w:r w:rsidR="00C415DA" w:rsidRPr="00F43203">
        <w:rPr>
          <w:rFonts w:ascii="Verdana" w:hAnsi="Verdana"/>
        </w:rPr>
        <w:t>,00</w:t>
      </w:r>
      <w:r w:rsidRPr="00F43203">
        <w:rPr>
          <w:rFonts w:ascii="Verdana" w:hAnsi="Verdana"/>
        </w:rPr>
        <w:t xml:space="preserve"> Kč za každý</w:t>
      </w:r>
      <w:r w:rsidR="00E61578" w:rsidRPr="00F43203">
        <w:rPr>
          <w:rFonts w:ascii="Verdana" w:hAnsi="Verdana"/>
        </w:rPr>
        <w:t>,</w:t>
      </w:r>
      <w:r w:rsidRPr="00F43203">
        <w:rPr>
          <w:rFonts w:ascii="Verdana" w:hAnsi="Verdana"/>
        </w:rPr>
        <w:t xml:space="preserve"> byť i započatý den prodlení se splněním povinnosti předložit smluvní dokumentaci dle předchozího odstavce smlouvy. Prodávající se dále zavazuje uhradit smluvní pokutu ve výši 10.000</w:t>
      </w:r>
      <w:r w:rsidR="00C415DA" w:rsidRPr="00F43203">
        <w:rPr>
          <w:rFonts w:ascii="Verdana" w:hAnsi="Verdana"/>
        </w:rPr>
        <w:t>,00</w:t>
      </w:r>
      <w:r w:rsidRPr="00F43203">
        <w:rPr>
          <w:rFonts w:ascii="Verdana" w:hAnsi="Verdana"/>
        </w:rPr>
        <w:t xml:space="preserve"> Kč za každý, byť i započatý den, po který porušil svou povinnost mít se smluvními partnery</w:t>
      </w:r>
      <w:r w:rsidRPr="008162F8">
        <w:rPr>
          <w:rFonts w:ascii="Verdana" w:hAnsi="Verdana"/>
        </w:rPr>
        <w:t xml:space="preserve"> Prodávajícího stejnou nebo kratší dobu splatnosti daňových dokladů, </w:t>
      </w:r>
      <w:r w:rsidRPr="008162F8">
        <w:rPr>
          <w:rFonts w:ascii="Verdana" w:hAnsi="Verdana"/>
        </w:rPr>
        <w:lastRenderedPageBreak/>
        <w:t>jaká je sjednána v této smlouvě. Smluvní sankce dle tohoto odstavce smlouvy lze v případě postupného porušení obou povinností Prodávajícího sčítat</w:t>
      </w:r>
      <w:r>
        <w:t>.</w:t>
      </w:r>
    </w:p>
    <w:p w14:paraId="43C3A964" w14:textId="77777777" w:rsidR="004F1106" w:rsidRPr="00EA6BA4" w:rsidRDefault="004F1106" w:rsidP="004F1106">
      <w:pPr>
        <w:spacing w:before="120" w:after="120"/>
        <w:ind w:left="360"/>
        <w:jc w:val="both"/>
        <w:rPr>
          <w:rFonts w:ascii="Verdana" w:eastAsia="Times New Roman" w:hAnsi="Verdana" w:cs="Calibri"/>
          <w:sz w:val="18"/>
          <w:szCs w:val="18"/>
          <w:highlight w:val="green"/>
        </w:rPr>
      </w:pP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6287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44636F42" w:rsidR="00C62878" w:rsidRDefault="00C62878" w:rsidP="00C62878">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BC6D70">
        <w:t xml:space="preserve">, které </w:t>
      </w:r>
      <w:r w:rsidR="00BC6D70" w:rsidRPr="00807597">
        <w:t xml:space="preserve">spadají do oblasti působnosti </w:t>
      </w:r>
      <w:r w:rsidR="00BC6D70">
        <w:t>právních předpisů nebo jiných aktů uvedených v článku 5k Nařízení č. 833/2014,</w:t>
      </w:r>
      <w:r>
        <w:t xml:space="preserve">  </w:t>
      </w:r>
    </w:p>
    <w:p w14:paraId="1B30D805" w14:textId="77777777" w:rsidR="00C62878" w:rsidRPr="004F68CA" w:rsidRDefault="00C62878" w:rsidP="00C6287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411FB577" w:rsidR="005609AE" w:rsidRPr="00CF3ED5" w:rsidRDefault="00C62878" w:rsidP="004F68CA">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D4EB7">
        <w:t>e</w:t>
      </w:r>
      <w:r w:rsidRPr="00AD299D">
        <w:t xml:space="preserve"> </w:t>
      </w:r>
      <w:r w:rsidR="001D4EB7">
        <w:t>výběrovém</w:t>
      </w:r>
      <w:r w:rsidR="001D4EB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E89CB09" w14:textId="6FC680CF" w:rsidR="005609AE" w:rsidRPr="00CF3ED5" w:rsidRDefault="005609AE" w:rsidP="004F68CA">
      <w:pPr>
        <w:pStyle w:val="acnormal"/>
        <w:numPr>
          <w:ilvl w:val="0"/>
          <w:numId w:val="29"/>
        </w:numPr>
        <w:spacing w:after="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sidR="00C62878">
        <w:rPr>
          <w:rFonts w:ascii="Verdana" w:hAnsi="Verdana" w:cstheme="minorHAnsi"/>
          <w:sz w:val="18"/>
          <w:szCs w:val="18"/>
        </w:rPr>
        <w:t xml:space="preserve">tohoto článku </w:t>
      </w:r>
      <w:r w:rsidR="00C62878" w:rsidRPr="00E61578">
        <w:rPr>
          <w:rFonts w:ascii="Verdana" w:hAnsi="Verdana" w:cstheme="minorHAnsi"/>
          <w:sz w:val="18"/>
          <w:szCs w:val="18"/>
        </w:rPr>
        <w:t>VIII</w:t>
      </w:r>
      <w:r w:rsidR="00C62878">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sidR="0090698B">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0"/>
    <w:p w14:paraId="373F127A" w14:textId="0E76DAAE" w:rsidR="005609AE" w:rsidRPr="00CF3ED5" w:rsidRDefault="005609AE" w:rsidP="004F68CA">
      <w:pPr>
        <w:pStyle w:val="acnormal"/>
        <w:numPr>
          <w:ilvl w:val="0"/>
          <w:numId w:val="29"/>
        </w:numPr>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sidR="00C62878">
        <w:rPr>
          <w:rFonts w:ascii="Verdana" w:hAnsi="Verdana" w:cstheme="minorHAnsi"/>
          <w:sz w:val="18"/>
          <w:szCs w:val="18"/>
        </w:rPr>
        <w:t xml:space="preserve"> </w:t>
      </w:r>
      <w:r w:rsidR="00C62878" w:rsidRPr="00F43203">
        <w:rPr>
          <w:rFonts w:ascii="Verdana" w:hAnsi="Verdana" w:cstheme="minorHAnsi"/>
          <w:sz w:val="18"/>
          <w:szCs w:val="18"/>
        </w:rPr>
        <w:t>VIII</w:t>
      </w:r>
      <w:r w:rsidR="00C415DA" w:rsidRPr="00F43203">
        <w:rPr>
          <w:rFonts w:ascii="Verdana" w:hAnsi="Verdana" w:cstheme="minorHAnsi"/>
          <w:sz w:val="18"/>
          <w:szCs w:val="18"/>
        </w:rPr>
        <w:t>.</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05F719C6" w:rsidR="005609AE" w:rsidRPr="00CF3ED5" w:rsidRDefault="005609AE"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90698B">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 xml:space="preserve">a nařízením Rady (EU) č. 208/2014 ze dne 5. března 2014 o omezujících opatřeních vůči některým osobám, subjektům a orgánům </w:t>
      </w:r>
      <w:r w:rsidR="0090698B" w:rsidRPr="006324B4">
        <w:rPr>
          <w:rFonts w:ascii="Verdana" w:hAnsi="Verdana" w:cstheme="minorHAnsi"/>
          <w:sz w:val="18"/>
          <w:szCs w:val="18"/>
        </w:rPr>
        <w:lastRenderedPageBreak/>
        <w:t>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CF3ED5" w:rsidRDefault="005609AE"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5415F">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08E23245" w:rsidR="005609AE" w:rsidRPr="005609AE" w:rsidRDefault="0090698B" w:rsidP="004F68CA">
      <w:pPr>
        <w:pStyle w:val="acnormal"/>
        <w:numPr>
          <w:ilvl w:val="0"/>
          <w:numId w:val="29"/>
        </w:numPr>
        <w:spacing w:after="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E61578">
        <w:rPr>
          <w:rFonts w:ascii="Verdana" w:hAnsi="Verdana" w:cstheme="minorHAnsi"/>
          <w:sz w:val="18"/>
          <w:szCs w:val="18"/>
        </w:rPr>
        <w:t>VIII</w:t>
      </w:r>
      <w:r w:rsidRPr="00CF3ED5">
        <w:rPr>
          <w:rFonts w:ascii="Verdana" w:hAnsi="Verdana" w:cstheme="minorHAnsi"/>
          <w:sz w:val="18"/>
          <w:szCs w:val="18"/>
        </w:rPr>
        <w:t xml:space="preserve"> jako nepravdiv</w:t>
      </w:r>
      <w:r>
        <w:rPr>
          <w:rFonts w:ascii="Verdana" w:hAnsi="Verdana" w:cstheme="minorHAnsi"/>
          <w:sz w:val="18"/>
          <w:szCs w:val="18"/>
        </w:rPr>
        <w:t>é</w:t>
      </w:r>
      <w:r w:rsidRPr="00CF3ED5">
        <w:rPr>
          <w:rFonts w:ascii="Verdana" w:hAnsi="Verdana" w:cstheme="minorHAnsi"/>
          <w:sz w:val="18"/>
          <w:szCs w:val="18"/>
        </w:rPr>
        <w:t xml:space="preserve"> nebo poruší-li </w:t>
      </w:r>
      <w:r>
        <w:rPr>
          <w:rFonts w:ascii="Verdana" w:hAnsi="Verdana" w:cstheme="minorHAnsi"/>
          <w:sz w:val="18"/>
          <w:szCs w:val="18"/>
        </w:rPr>
        <w:t>Prodávající</w:t>
      </w:r>
      <w:r w:rsidRPr="00CF3ED5">
        <w:rPr>
          <w:rFonts w:ascii="Verdana" w:hAnsi="Verdana" w:cstheme="minorHAnsi"/>
          <w:sz w:val="18"/>
          <w:szCs w:val="18"/>
        </w:rPr>
        <w:t xml:space="preserve"> svou ozna</w:t>
      </w:r>
      <w:r w:rsidRPr="0024350F">
        <w:rPr>
          <w:rFonts w:ascii="Verdana" w:hAnsi="Verdana" w:cstheme="minorHAnsi"/>
          <w:sz w:val="18"/>
          <w:szCs w:val="18"/>
        </w:rPr>
        <w:t xml:space="preserve">movací povinnost </w:t>
      </w:r>
      <w:r w:rsidRPr="00DC3B17">
        <w:rPr>
          <w:rFonts w:ascii="Verdana" w:hAnsi="Verdana" w:cstheme="minorHAnsi"/>
          <w:sz w:val="18"/>
          <w:szCs w:val="18"/>
        </w:rPr>
        <w:t xml:space="preserve">nebo </w:t>
      </w:r>
      <w:r>
        <w:rPr>
          <w:rFonts w:ascii="Verdana" w:hAnsi="Verdana" w:cstheme="minorHAnsi"/>
          <w:sz w:val="18"/>
          <w:szCs w:val="18"/>
        </w:rPr>
        <w:t xml:space="preserve">některou z dalších </w:t>
      </w:r>
      <w:r w:rsidRPr="00DC3B17">
        <w:rPr>
          <w:rFonts w:ascii="Verdana" w:hAnsi="Verdana" w:cstheme="minorHAnsi"/>
          <w:sz w:val="18"/>
          <w:szCs w:val="18"/>
        </w:rPr>
        <w:t>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E61578">
        <w:rPr>
          <w:rFonts w:ascii="Verdana" w:hAnsi="Verdana" w:cstheme="minorHAnsi"/>
          <w:sz w:val="18"/>
          <w:szCs w:val="18"/>
        </w:rPr>
        <w:t>VIII,</w:t>
      </w:r>
      <w:r w:rsidRPr="00CF3ED5">
        <w:rPr>
          <w:rFonts w:ascii="Verdana" w:hAnsi="Verdana" w:cstheme="minorHAnsi"/>
          <w:sz w:val="18"/>
          <w:szCs w:val="18"/>
        </w:rPr>
        <w:t xml:space="preserve"> je </w:t>
      </w:r>
      <w:r>
        <w:rPr>
          <w:rFonts w:ascii="Verdana" w:hAnsi="Verdana" w:cstheme="minorHAnsi"/>
          <w:sz w:val="18"/>
          <w:szCs w:val="18"/>
        </w:rPr>
        <w:t>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w:t>
      </w:r>
      <w:r w:rsidR="005609AE">
        <w:rPr>
          <w:rFonts w:ascii="Verdana" w:hAnsi="Verdana" w:cstheme="minorHAnsi"/>
          <w:sz w:val="18"/>
          <w:szCs w:val="18"/>
        </w:rPr>
        <w:t>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sidR="005609AE">
        <w:rPr>
          <w:rFonts w:ascii="Verdana" w:hAnsi="Verdana" w:cstheme="minorHAnsi"/>
          <w:sz w:val="18"/>
          <w:szCs w:val="18"/>
        </w:rPr>
        <w:t xml:space="preserve"> je oprávněn odstoupit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zaplatit za každé </w:t>
      </w:r>
      <w:r w:rsidR="005609AE" w:rsidRPr="00F43203">
        <w:rPr>
          <w:rFonts w:ascii="Verdana" w:hAnsi="Verdana" w:cstheme="minorHAnsi"/>
          <w:sz w:val="18"/>
          <w:szCs w:val="18"/>
        </w:rPr>
        <w:t>jednotlivé porušení povinností dle</w:t>
      </w:r>
      <w:r w:rsidR="00902651" w:rsidRPr="00F43203">
        <w:rPr>
          <w:rFonts w:ascii="Verdana" w:hAnsi="Verdana" w:cstheme="minorHAnsi"/>
          <w:sz w:val="18"/>
          <w:szCs w:val="18"/>
        </w:rPr>
        <w:t xml:space="preserve"> věty první</w:t>
      </w:r>
      <w:r w:rsidR="005609AE" w:rsidRPr="00F43203">
        <w:rPr>
          <w:rFonts w:ascii="Verdana" w:hAnsi="Verdana" w:cstheme="minorHAnsi"/>
          <w:sz w:val="18"/>
          <w:szCs w:val="18"/>
        </w:rPr>
        <w:t xml:space="preserve"> </w:t>
      </w:r>
      <w:r w:rsidR="00902651" w:rsidRPr="00F43203">
        <w:rPr>
          <w:rFonts w:ascii="Verdana" w:hAnsi="Verdana" w:cstheme="minorHAnsi"/>
          <w:sz w:val="18"/>
          <w:szCs w:val="18"/>
        </w:rPr>
        <w:t>tohoto odstavce</w:t>
      </w:r>
      <w:r w:rsidR="005609AE" w:rsidRPr="00F43203">
        <w:rPr>
          <w:rFonts w:ascii="Verdana" w:hAnsi="Verdana" w:cstheme="minorHAnsi"/>
          <w:sz w:val="18"/>
          <w:szCs w:val="18"/>
        </w:rPr>
        <w:t xml:space="preserve"> smluvní pokutu ve výši 300.000</w:t>
      </w:r>
      <w:r w:rsidR="00C415DA" w:rsidRPr="00F43203">
        <w:rPr>
          <w:rFonts w:ascii="Verdana" w:hAnsi="Verdana" w:cstheme="minorHAnsi"/>
          <w:sz w:val="18"/>
          <w:szCs w:val="18"/>
        </w:rPr>
        <w:t>,00</w:t>
      </w:r>
      <w:r w:rsidR="005609AE" w:rsidRPr="00F43203">
        <w:rPr>
          <w:rFonts w:ascii="Verdana" w:hAnsi="Verdana" w:cstheme="minorHAnsi"/>
          <w:sz w:val="18"/>
          <w:szCs w:val="18"/>
        </w:rPr>
        <w:t xml:space="preserve"> Kč</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Ustanovení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461A83BB"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E61578">
        <w:rPr>
          <w:rFonts w:ascii="Verdana" w:hAnsi="Verdana" w:cstheme="minorHAnsi"/>
          <w:sz w:val="18"/>
          <w:szCs w:val="18"/>
        </w:rPr>
        <w:t>Ing. Jaroslav Pospíšek</w:t>
      </w:r>
      <w:r w:rsidR="007F03C6" w:rsidRPr="008B5521">
        <w:rPr>
          <w:rFonts w:ascii="Verdana" w:hAnsi="Verdana" w:cstheme="minorHAnsi"/>
          <w:sz w:val="18"/>
          <w:szCs w:val="18"/>
        </w:rPr>
        <w:t xml:space="preserve">, </w:t>
      </w:r>
      <w:r w:rsidR="00E61578">
        <w:rPr>
          <w:rFonts w:ascii="Verdana" w:hAnsi="Verdana" w:cstheme="minorHAnsi"/>
          <w:sz w:val="18"/>
          <w:szCs w:val="18"/>
        </w:rPr>
        <w:t>Pospisek@spravazeleznic.cz,</w:t>
      </w:r>
      <w:r w:rsidR="007F03C6" w:rsidRPr="008B5521">
        <w:rPr>
          <w:rFonts w:ascii="Verdana" w:hAnsi="Verdana" w:cstheme="minorHAnsi"/>
          <w:sz w:val="18"/>
          <w:szCs w:val="18"/>
        </w:rPr>
        <w:t xml:space="preserve"> tel.: </w:t>
      </w:r>
      <w:r w:rsidR="00E61578">
        <w:rPr>
          <w:rFonts w:ascii="Verdana" w:hAnsi="Verdana" w:cstheme="minorHAnsi"/>
          <w:sz w:val="18"/>
          <w:szCs w:val="18"/>
        </w:rPr>
        <w:t>972 626 051</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3"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roofErr w:type="gramStart"/>
      <w:r w:rsidR="00E71957" w:rsidRPr="008B5521">
        <w:rPr>
          <w:rFonts w:ascii="Verdana" w:hAnsi="Verdana" w:cstheme="minorHAnsi"/>
          <w:sz w:val="18"/>
          <w:szCs w:val="18"/>
          <w:highlight w:val="yellow"/>
        </w:rPr>
        <w:t>…….</w:t>
      </w:r>
      <w:proofErr w:type="gramEnd"/>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F7F5C02"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7EBEA05D"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5C588D12"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w:t>
      </w:r>
    </w:p>
    <w:p w14:paraId="3AEF83ED" w14:textId="60A73B49" w:rsidR="00935934" w:rsidRPr="008B5521" w:rsidRDefault="00935934" w:rsidP="00935934">
      <w:pPr>
        <w:pStyle w:val="Zkladntext21"/>
        <w:spacing w:line="276" w:lineRule="auto"/>
        <w:ind w:right="-22"/>
        <w:jc w:val="left"/>
        <w:rPr>
          <w:rFonts w:ascii="Verdana" w:hAnsi="Verdana" w:cstheme="minorHAnsi"/>
          <w:sz w:val="18"/>
          <w:szCs w:val="18"/>
        </w:rPr>
      </w:pPr>
      <w:r w:rsidRPr="008A5E77">
        <w:rPr>
          <w:rFonts w:ascii="Verdana" w:hAnsi="Verdana" w:cstheme="minorHAnsi"/>
          <w:sz w:val="18"/>
          <w:szCs w:val="18"/>
        </w:rPr>
        <w:t xml:space="preserve">Příloha č. </w:t>
      </w:r>
      <w:r w:rsidR="00640F4C">
        <w:rPr>
          <w:rFonts w:ascii="Verdana" w:hAnsi="Verdana" w:cstheme="minorHAnsi"/>
          <w:sz w:val="18"/>
          <w:szCs w:val="18"/>
        </w:rPr>
        <w:t>2</w:t>
      </w:r>
      <w:r w:rsidRPr="008A5E77">
        <w:rPr>
          <w:rFonts w:ascii="Verdana" w:hAnsi="Verdana" w:cstheme="minorHAnsi"/>
          <w:sz w:val="18"/>
          <w:szCs w:val="18"/>
        </w:rPr>
        <w:t xml:space="preserve"> – Jednotkový ceník dodávaného zboží</w:t>
      </w:r>
      <w:r w:rsidR="00640F4C">
        <w:rPr>
          <w:rFonts w:ascii="Verdana" w:hAnsi="Verdana" w:cstheme="minorHAnsi"/>
          <w:sz w:val="18"/>
          <w:szCs w:val="18"/>
        </w:rPr>
        <w:t xml:space="preserve"> a místa plnění</w:t>
      </w:r>
    </w:p>
    <w:p w14:paraId="14D810A5" w14:textId="550056B3"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640F4C">
        <w:rPr>
          <w:rFonts w:ascii="Verdana" w:hAnsi="Verdana" w:cstheme="minorHAnsi"/>
          <w:sz w:val="18"/>
          <w:szCs w:val="18"/>
        </w:rPr>
        <w:t>3</w:t>
      </w:r>
      <w:r w:rsidRPr="008B5521">
        <w:rPr>
          <w:rFonts w:ascii="Verdana" w:hAnsi="Verdana" w:cstheme="minorHAnsi"/>
          <w:sz w:val="18"/>
          <w:szCs w:val="18"/>
        </w:rPr>
        <w:t xml:space="preserve">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274A9B48" w14:textId="77777777" w:rsidR="00C928F9" w:rsidRPr="008B5521" w:rsidRDefault="00C928F9" w:rsidP="00C928F9">
      <w:pPr>
        <w:pStyle w:val="acnormal"/>
        <w:rPr>
          <w:rFonts w:ascii="Verdana" w:hAnsi="Verdana" w:cstheme="minorHAnsi"/>
          <w:sz w:val="18"/>
          <w:szCs w:val="18"/>
        </w:rPr>
      </w:pPr>
    </w:p>
    <w:p w14:paraId="053DC062" w14:textId="66018200" w:rsidR="00CC5257" w:rsidRPr="008B5521" w:rsidRDefault="00CC5257" w:rsidP="004F14F3">
      <w:pPr>
        <w:pStyle w:val="acnormalbold"/>
        <w:rPr>
          <w:rFonts w:ascii="Verdana" w:hAnsi="Verdana" w:cstheme="minorHAnsi"/>
          <w:b w:val="0"/>
          <w:sz w:val="18"/>
          <w:szCs w:val="18"/>
        </w:rPr>
      </w:pPr>
      <w:r w:rsidRPr="008B5521">
        <w:rPr>
          <w:rFonts w:ascii="Verdana" w:hAnsi="Verdana" w:cstheme="minorHAnsi"/>
          <w:b w:val="0"/>
          <w:sz w:val="18"/>
          <w:szCs w:val="18"/>
        </w:rPr>
        <w:tab/>
      </w:r>
      <w:r w:rsidRPr="008B5521">
        <w:rPr>
          <w:rFonts w:ascii="Verdana" w:hAnsi="Verdana" w:cstheme="minorHAnsi"/>
          <w:b w:val="0"/>
          <w:sz w:val="18"/>
          <w:szCs w:val="18"/>
        </w:rPr>
        <w:tab/>
      </w:r>
      <w:r w:rsidR="00404FCB" w:rsidRPr="008B5521">
        <w:rPr>
          <w:rFonts w:ascii="Verdana" w:hAnsi="Verdana" w:cstheme="minorHAnsi"/>
          <w:b w:val="0"/>
          <w:sz w:val="18"/>
          <w:szCs w:val="18"/>
        </w:rPr>
        <w:tab/>
      </w:r>
    </w:p>
    <w:p w14:paraId="2D0A2A1F" w14:textId="15E1C87C"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C788C">
        <w:rPr>
          <w:rFonts w:ascii="Verdana" w:hAnsi="Verdana" w:cstheme="minorHAnsi"/>
          <w:b w:val="0"/>
          <w:sz w:val="18"/>
          <w:szCs w:val="18"/>
        </w:rPr>
        <w:t xml:space="preserve">                         </w:t>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77777777" w:rsidR="00E5485A" w:rsidRPr="008B5521" w:rsidRDefault="00E5485A" w:rsidP="000C4186">
      <w:pPr>
        <w:pStyle w:val="acnormal"/>
        <w:spacing w:line="240" w:lineRule="auto"/>
        <w:contextualSpacing/>
        <w:rPr>
          <w:rFonts w:ascii="Verdana" w:hAnsi="Verdana" w:cstheme="minorHAnsi"/>
          <w:sz w:val="18"/>
          <w:szCs w:val="18"/>
        </w:rPr>
      </w:pPr>
    </w:p>
    <w:p w14:paraId="6C44AB12" w14:textId="18BBA20D" w:rsidR="000C788C" w:rsidRPr="008162F8" w:rsidRDefault="000C788C" w:rsidP="000C788C">
      <w:pPr>
        <w:spacing w:after="0"/>
        <w:rPr>
          <w:rFonts w:ascii="Verdana" w:hAnsi="Verdana"/>
          <w:sz w:val="18"/>
          <w:szCs w:val="18"/>
        </w:rPr>
      </w:pPr>
      <w:r w:rsidRPr="00C415DA">
        <w:rPr>
          <w:rFonts w:ascii="Verdana" w:hAnsi="Verdana"/>
          <w:b/>
          <w:bCs/>
          <w:sz w:val="18"/>
          <w:szCs w:val="18"/>
        </w:rPr>
        <w:t>Správa železnic, státní organizace</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251B21">
        <w:rPr>
          <w:rFonts w:ascii="Verdana" w:hAnsi="Verdana"/>
          <w:sz w:val="18"/>
          <w:szCs w:val="18"/>
        </w:rPr>
        <w:t>…………………………………</w:t>
      </w:r>
    </w:p>
    <w:p w14:paraId="2163BC04" w14:textId="77942DE4" w:rsidR="000C788C" w:rsidRPr="008162F8" w:rsidRDefault="000C788C" w:rsidP="000C788C">
      <w:pPr>
        <w:spacing w:after="0"/>
        <w:rPr>
          <w:rFonts w:ascii="Verdana" w:hAnsi="Verdana"/>
          <w:sz w:val="18"/>
          <w:szCs w:val="18"/>
        </w:rPr>
      </w:pPr>
      <w:r w:rsidRPr="008162F8">
        <w:rPr>
          <w:rFonts w:ascii="Verdana" w:hAnsi="Verdana"/>
          <w:sz w:val="18"/>
          <w:szCs w:val="18"/>
        </w:rPr>
        <w:t>Ing. Libor Tkáč, MBA</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00251B21">
        <w:rPr>
          <w:rFonts w:ascii="Verdana" w:hAnsi="Verdana"/>
          <w:sz w:val="18"/>
          <w:szCs w:val="18"/>
        </w:rPr>
        <w:t>…………………………………</w:t>
      </w:r>
    </w:p>
    <w:p w14:paraId="00FA9031" w14:textId="4F786092" w:rsidR="008A5E77" w:rsidRDefault="000C788C" w:rsidP="000C788C">
      <w:pPr>
        <w:rPr>
          <w:rFonts w:ascii="Verdana" w:hAnsi="Verdana" w:cstheme="minorHAnsi"/>
          <w:sz w:val="18"/>
          <w:szCs w:val="18"/>
        </w:rPr>
      </w:pPr>
      <w:r w:rsidRPr="008162F8">
        <w:rPr>
          <w:rFonts w:ascii="Verdana" w:hAnsi="Verdana"/>
          <w:sz w:val="18"/>
          <w:szCs w:val="18"/>
        </w:rPr>
        <w:t>ředitel Oblastního ředitelství Brno</w:t>
      </w:r>
      <w:r w:rsidR="00251B21">
        <w:rPr>
          <w:rFonts w:ascii="Verdana" w:hAnsi="Verdana"/>
          <w:sz w:val="18"/>
          <w:szCs w:val="18"/>
        </w:rPr>
        <w:t xml:space="preserve">                                          ………………………………..</w:t>
      </w:r>
    </w:p>
    <w:p w14:paraId="0371E070" w14:textId="77777777" w:rsidR="008A5E77" w:rsidRDefault="008A5E77">
      <w:pPr>
        <w:rPr>
          <w:rFonts w:ascii="Verdana" w:hAnsi="Verdana" w:cstheme="minorHAnsi"/>
          <w:sz w:val="18"/>
          <w:szCs w:val="18"/>
        </w:rPr>
      </w:pPr>
      <w:r>
        <w:rPr>
          <w:rFonts w:ascii="Verdana" w:hAnsi="Verdana" w:cstheme="minorHAnsi"/>
          <w:sz w:val="18"/>
          <w:szCs w:val="18"/>
        </w:rPr>
        <w:br w:type="page"/>
      </w:r>
    </w:p>
    <w:p w14:paraId="273CD863" w14:textId="77777777" w:rsidR="00402310" w:rsidRPr="00402310" w:rsidRDefault="00402310" w:rsidP="00402310">
      <w:pPr>
        <w:jc w:val="center"/>
        <w:rPr>
          <w:rFonts w:ascii="Verdana" w:hAnsi="Verdana" w:cstheme="minorHAnsi"/>
          <w:b/>
          <w:bCs/>
          <w:sz w:val="24"/>
          <w:szCs w:val="24"/>
        </w:rPr>
      </w:pPr>
      <w:r w:rsidRPr="00402310">
        <w:rPr>
          <w:rFonts w:ascii="Verdana" w:hAnsi="Verdana" w:cstheme="minorHAnsi"/>
          <w:b/>
          <w:bCs/>
          <w:sz w:val="24"/>
          <w:szCs w:val="24"/>
        </w:rPr>
        <w:lastRenderedPageBreak/>
        <w:t>Příloha č.1</w:t>
      </w:r>
    </w:p>
    <w:p w14:paraId="3D55469D" w14:textId="429101F4" w:rsidR="008A5E77" w:rsidRDefault="00402310" w:rsidP="00402310">
      <w:pPr>
        <w:jc w:val="center"/>
        <w:rPr>
          <w:rFonts w:ascii="Verdana" w:hAnsi="Verdana" w:cstheme="minorHAnsi"/>
          <w:sz w:val="18"/>
          <w:szCs w:val="18"/>
        </w:rPr>
      </w:pPr>
      <w:r w:rsidRPr="00402310">
        <w:rPr>
          <w:rFonts w:ascii="Verdana" w:hAnsi="Verdana" w:cstheme="minorHAnsi"/>
          <w:b/>
          <w:bCs/>
          <w:sz w:val="24"/>
          <w:szCs w:val="24"/>
        </w:rPr>
        <w:t>Obchodní podmínky</w:t>
      </w:r>
      <w:r>
        <w:rPr>
          <w:rFonts w:ascii="Verdana" w:hAnsi="Verdana" w:cstheme="minorHAnsi"/>
          <w:sz w:val="18"/>
          <w:szCs w:val="18"/>
        </w:rPr>
        <w:t xml:space="preserve"> </w:t>
      </w:r>
      <w:r w:rsidR="008A5E77">
        <w:rPr>
          <w:rFonts w:ascii="Verdana" w:hAnsi="Verdana" w:cstheme="minorHAnsi"/>
          <w:sz w:val="18"/>
          <w:szCs w:val="18"/>
        </w:rPr>
        <w:br w:type="page"/>
      </w:r>
    </w:p>
    <w:p w14:paraId="5A4BE252" w14:textId="710457BD" w:rsidR="00E6252B" w:rsidRPr="00402310" w:rsidRDefault="00E6252B" w:rsidP="00E6252B">
      <w:pPr>
        <w:jc w:val="center"/>
        <w:rPr>
          <w:rFonts w:ascii="Verdana" w:hAnsi="Verdana" w:cstheme="minorHAnsi"/>
          <w:b/>
          <w:bCs/>
          <w:sz w:val="24"/>
          <w:szCs w:val="24"/>
        </w:rPr>
      </w:pPr>
      <w:r w:rsidRPr="00402310">
        <w:rPr>
          <w:rFonts w:ascii="Verdana" w:hAnsi="Verdana" w:cstheme="minorHAnsi"/>
          <w:b/>
          <w:bCs/>
          <w:sz w:val="24"/>
          <w:szCs w:val="24"/>
        </w:rPr>
        <w:lastRenderedPageBreak/>
        <w:t xml:space="preserve">Příloha č. </w:t>
      </w:r>
      <w:r>
        <w:rPr>
          <w:rFonts w:ascii="Verdana" w:hAnsi="Verdana" w:cstheme="minorHAnsi"/>
          <w:b/>
          <w:bCs/>
          <w:sz w:val="24"/>
          <w:szCs w:val="24"/>
        </w:rPr>
        <w:t>2</w:t>
      </w:r>
    </w:p>
    <w:p w14:paraId="2C3642CD" w14:textId="4FA73DA8" w:rsidR="00E6252B" w:rsidRPr="00402310" w:rsidRDefault="00E6252B" w:rsidP="00E6252B">
      <w:pPr>
        <w:jc w:val="center"/>
        <w:rPr>
          <w:rFonts w:ascii="Verdana" w:hAnsi="Verdana" w:cstheme="minorHAnsi"/>
          <w:b/>
          <w:bCs/>
          <w:sz w:val="24"/>
          <w:szCs w:val="24"/>
        </w:rPr>
      </w:pPr>
      <w:r w:rsidRPr="00402310">
        <w:rPr>
          <w:rFonts w:ascii="Verdana" w:hAnsi="Verdana" w:cstheme="minorHAnsi"/>
          <w:b/>
          <w:bCs/>
          <w:sz w:val="24"/>
          <w:szCs w:val="24"/>
        </w:rPr>
        <w:t>Jednotkový ceník dodávaného zboží</w:t>
      </w:r>
      <w:r>
        <w:rPr>
          <w:rFonts w:ascii="Verdana" w:hAnsi="Verdana" w:cstheme="minorHAnsi"/>
          <w:b/>
          <w:bCs/>
          <w:sz w:val="24"/>
          <w:szCs w:val="24"/>
        </w:rPr>
        <w:t xml:space="preserve"> a místa plnění</w:t>
      </w:r>
    </w:p>
    <w:p w14:paraId="035A3B55" w14:textId="116709FF" w:rsidR="00402310" w:rsidRPr="00402310" w:rsidRDefault="00402310" w:rsidP="00402310">
      <w:pPr>
        <w:jc w:val="center"/>
        <w:rPr>
          <w:rFonts w:ascii="Verdana" w:hAnsi="Verdana" w:cstheme="minorHAnsi"/>
          <w:b/>
          <w:bCs/>
          <w:sz w:val="24"/>
          <w:szCs w:val="24"/>
        </w:rPr>
      </w:pPr>
    </w:p>
    <w:p w14:paraId="31D219C5" w14:textId="17AD7190" w:rsidR="00402310" w:rsidRPr="00402310" w:rsidRDefault="008A5E77" w:rsidP="00154609">
      <w:pPr>
        <w:jc w:val="center"/>
        <w:rPr>
          <w:rFonts w:ascii="Verdana" w:hAnsi="Verdana" w:cstheme="minorHAnsi"/>
          <w:b/>
          <w:bCs/>
          <w:sz w:val="24"/>
          <w:szCs w:val="24"/>
        </w:rPr>
      </w:pPr>
      <w:r>
        <w:rPr>
          <w:rFonts w:ascii="Verdana" w:hAnsi="Verdana" w:cstheme="minorHAnsi"/>
          <w:sz w:val="18"/>
          <w:szCs w:val="18"/>
        </w:rPr>
        <w:br w:type="page"/>
      </w:r>
    </w:p>
    <w:p w14:paraId="55536123" w14:textId="11EE09C2" w:rsidR="00BF4D4D" w:rsidRPr="00402310" w:rsidRDefault="00402310" w:rsidP="00402310">
      <w:pPr>
        <w:jc w:val="center"/>
        <w:rPr>
          <w:rFonts w:ascii="Verdana" w:hAnsi="Verdana" w:cstheme="minorHAnsi"/>
          <w:b/>
          <w:bCs/>
          <w:sz w:val="24"/>
          <w:szCs w:val="24"/>
        </w:rPr>
      </w:pPr>
      <w:r w:rsidRPr="00402310">
        <w:rPr>
          <w:rFonts w:ascii="Verdana" w:hAnsi="Verdana" w:cstheme="minorHAnsi"/>
          <w:b/>
          <w:bCs/>
          <w:sz w:val="24"/>
          <w:szCs w:val="24"/>
        </w:rPr>
        <w:lastRenderedPageBreak/>
        <w:t xml:space="preserve">Příloha č. </w:t>
      </w:r>
      <w:r w:rsidR="00154609">
        <w:rPr>
          <w:rFonts w:ascii="Verdana" w:hAnsi="Verdana" w:cstheme="minorHAnsi"/>
          <w:b/>
          <w:bCs/>
          <w:sz w:val="24"/>
          <w:szCs w:val="24"/>
        </w:rPr>
        <w:t>3</w:t>
      </w:r>
    </w:p>
    <w:p w14:paraId="1F0A3C67" w14:textId="1404598E" w:rsidR="00402310" w:rsidRDefault="00402310" w:rsidP="00402310">
      <w:pPr>
        <w:jc w:val="center"/>
        <w:rPr>
          <w:rFonts w:ascii="Verdana" w:hAnsi="Verdana" w:cstheme="minorHAnsi"/>
          <w:b/>
          <w:bCs/>
          <w:sz w:val="24"/>
          <w:szCs w:val="24"/>
        </w:rPr>
      </w:pPr>
      <w:r w:rsidRPr="00402310">
        <w:rPr>
          <w:rFonts w:ascii="Verdana" w:hAnsi="Verdana" w:cstheme="minorHAnsi"/>
          <w:b/>
          <w:bCs/>
          <w:sz w:val="24"/>
          <w:szCs w:val="24"/>
        </w:rPr>
        <w:t>Seznam poddodavatelů</w:t>
      </w:r>
    </w:p>
    <w:p w14:paraId="040A27B4" w14:textId="77777777" w:rsidR="00402310" w:rsidRPr="00402310" w:rsidRDefault="00402310" w:rsidP="00402310">
      <w:pPr>
        <w:rPr>
          <w:rFonts w:ascii="Verdana" w:hAnsi="Verdana" w:cstheme="minorHAnsi"/>
          <w:b/>
          <w:bCs/>
          <w:sz w:val="24"/>
          <w:szCs w:val="24"/>
        </w:rPr>
      </w:pPr>
      <w:r w:rsidRPr="00402310">
        <w:rPr>
          <w:rFonts w:ascii="Verdana" w:hAnsi="Verdana" w:cstheme="minorHAnsi"/>
          <w:b/>
          <w:bCs/>
          <w:sz w:val="24"/>
          <w:szCs w:val="24"/>
        </w:rPr>
        <w:t xml:space="preserve">     </w:t>
      </w:r>
    </w:p>
    <w:tbl>
      <w:tblPr>
        <w:tblStyle w:val="Mkatabulky"/>
        <w:tblW w:w="0" w:type="auto"/>
        <w:tblInd w:w="38" w:type="dxa"/>
        <w:tblLook w:val="04A0" w:firstRow="1" w:lastRow="0" w:firstColumn="1" w:lastColumn="0" w:noHBand="0" w:noVBand="1"/>
      </w:tblPr>
      <w:tblGrid>
        <w:gridCol w:w="3018"/>
        <w:gridCol w:w="3003"/>
        <w:gridCol w:w="3003"/>
      </w:tblGrid>
      <w:tr w:rsidR="00402310" w14:paraId="0B335A55" w14:textId="77777777" w:rsidTr="00402310">
        <w:tc>
          <w:tcPr>
            <w:tcW w:w="3070" w:type="dxa"/>
          </w:tcPr>
          <w:p w14:paraId="17A96A95" w14:textId="77777777" w:rsidR="00402310" w:rsidRPr="00402310" w:rsidRDefault="00402310" w:rsidP="00402310">
            <w:pPr>
              <w:rPr>
                <w:rFonts w:ascii="Verdana" w:hAnsi="Verdana" w:cstheme="minorHAnsi"/>
                <w:b/>
                <w:bCs/>
                <w:sz w:val="18"/>
                <w:szCs w:val="18"/>
              </w:rPr>
            </w:pPr>
            <w:r w:rsidRPr="00402310">
              <w:rPr>
                <w:rFonts w:ascii="Verdana" w:hAnsi="Verdana" w:cstheme="minorHAnsi"/>
                <w:b/>
                <w:bCs/>
                <w:sz w:val="18"/>
                <w:szCs w:val="18"/>
              </w:rPr>
              <w:t xml:space="preserve">IDENTIFIKACE </w:t>
            </w:r>
          </w:p>
          <w:p w14:paraId="596A9B23" w14:textId="77777777" w:rsidR="00402310" w:rsidRPr="00402310" w:rsidRDefault="00402310" w:rsidP="00402310">
            <w:pPr>
              <w:rPr>
                <w:rFonts w:ascii="Verdana" w:hAnsi="Verdana" w:cstheme="minorHAnsi"/>
                <w:b/>
                <w:bCs/>
                <w:sz w:val="18"/>
                <w:szCs w:val="18"/>
              </w:rPr>
            </w:pPr>
            <w:r w:rsidRPr="00402310">
              <w:rPr>
                <w:rFonts w:ascii="Verdana" w:hAnsi="Verdana" w:cstheme="minorHAnsi"/>
                <w:b/>
                <w:bCs/>
                <w:sz w:val="18"/>
                <w:szCs w:val="18"/>
              </w:rPr>
              <w:t xml:space="preserve">PODDODAVATELE </w:t>
            </w:r>
          </w:p>
          <w:p w14:paraId="69CE72B7" w14:textId="77777777" w:rsidR="00402310" w:rsidRPr="00402310" w:rsidRDefault="00402310" w:rsidP="00402310">
            <w:pPr>
              <w:rPr>
                <w:rFonts w:ascii="Verdana" w:hAnsi="Verdana" w:cstheme="minorHAnsi"/>
                <w:b/>
                <w:bCs/>
                <w:sz w:val="18"/>
                <w:szCs w:val="18"/>
              </w:rPr>
            </w:pPr>
            <w:r w:rsidRPr="00402310">
              <w:rPr>
                <w:rFonts w:ascii="Verdana" w:hAnsi="Verdana" w:cstheme="minorHAnsi"/>
                <w:b/>
                <w:bCs/>
                <w:sz w:val="18"/>
                <w:szCs w:val="18"/>
              </w:rPr>
              <w:t>(obchodní firma, sídlo a</w:t>
            </w:r>
          </w:p>
          <w:p w14:paraId="1F2FB585" w14:textId="3013D0FD" w:rsidR="00402310" w:rsidRDefault="00402310" w:rsidP="00402310">
            <w:pPr>
              <w:rPr>
                <w:rFonts w:ascii="Verdana" w:hAnsi="Verdana" w:cstheme="minorHAnsi"/>
                <w:b/>
                <w:bCs/>
                <w:sz w:val="24"/>
                <w:szCs w:val="24"/>
              </w:rPr>
            </w:pPr>
            <w:r w:rsidRPr="00402310">
              <w:rPr>
                <w:rFonts w:ascii="Verdana" w:hAnsi="Verdana" w:cstheme="minorHAnsi"/>
                <w:b/>
                <w:bCs/>
                <w:sz w:val="18"/>
                <w:szCs w:val="18"/>
              </w:rPr>
              <w:t>IČO)</w:t>
            </w:r>
          </w:p>
        </w:tc>
        <w:tc>
          <w:tcPr>
            <w:tcW w:w="3071" w:type="dxa"/>
          </w:tcPr>
          <w:p w14:paraId="2ABD8D43" w14:textId="77777777" w:rsidR="00402310" w:rsidRPr="00402310" w:rsidRDefault="00402310" w:rsidP="00402310">
            <w:pPr>
              <w:rPr>
                <w:rFonts w:ascii="Verdana" w:hAnsi="Verdana" w:cstheme="minorHAnsi"/>
                <w:b/>
                <w:bCs/>
                <w:sz w:val="18"/>
                <w:szCs w:val="18"/>
              </w:rPr>
            </w:pPr>
            <w:r w:rsidRPr="00402310">
              <w:rPr>
                <w:rFonts w:ascii="Verdana" w:hAnsi="Verdana" w:cstheme="minorHAnsi"/>
                <w:b/>
                <w:bCs/>
                <w:sz w:val="18"/>
                <w:szCs w:val="18"/>
              </w:rPr>
              <w:t>VĚCNÝ ROZSAH</w:t>
            </w:r>
          </w:p>
          <w:p w14:paraId="04536A4A" w14:textId="44E10DD2" w:rsidR="00402310" w:rsidRDefault="00402310" w:rsidP="00402310">
            <w:pPr>
              <w:rPr>
                <w:rFonts w:ascii="Verdana" w:hAnsi="Verdana" w:cstheme="minorHAnsi"/>
                <w:b/>
                <w:bCs/>
                <w:sz w:val="24"/>
                <w:szCs w:val="24"/>
              </w:rPr>
            </w:pPr>
            <w:r w:rsidRPr="00402310">
              <w:rPr>
                <w:rFonts w:ascii="Verdana" w:hAnsi="Verdana" w:cstheme="minorHAnsi"/>
                <w:b/>
                <w:bCs/>
                <w:sz w:val="18"/>
                <w:szCs w:val="18"/>
              </w:rPr>
              <w:t>PODDODÁVKY</w:t>
            </w:r>
          </w:p>
        </w:tc>
        <w:tc>
          <w:tcPr>
            <w:tcW w:w="3071" w:type="dxa"/>
          </w:tcPr>
          <w:p w14:paraId="52CD7C4B" w14:textId="77777777" w:rsidR="00402310" w:rsidRPr="00402310" w:rsidRDefault="00402310" w:rsidP="00402310">
            <w:pPr>
              <w:rPr>
                <w:rFonts w:ascii="Verdana" w:hAnsi="Verdana" w:cstheme="minorHAnsi"/>
                <w:b/>
                <w:bCs/>
                <w:sz w:val="18"/>
                <w:szCs w:val="18"/>
              </w:rPr>
            </w:pPr>
            <w:r w:rsidRPr="00402310">
              <w:rPr>
                <w:rFonts w:ascii="Verdana" w:hAnsi="Verdana" w:cstheme="minorHAnsi"/>
                <w:b/>
                <w:bCs/>
                <w:sz w:val="18"/>
                <w:szCs w:val="18"/>
              </w:rPr>
              <w:t>HODNOTA PODDODÁVKY V</w:t>
            </w:r>
          </w:p>
          <w:p w14:paraId="0F214A7D" w14:textId="302632D2" w:rsidR="00402310" w:rsidRDefault="00402310" w:rsidP="00402310">
            <w:pPr>
              <w:rPr>
                <w:rFonts w:ascii="Verdana" w:hAnsi="Verdana" w:cstheme="minorHAnsi"/>
                <w:b/>
                <w:bCs/>
                <w:sz w:val="24"/>
                <w:szCs w:val="24"/>
              </w:rPr>
            </w:pPr>
            <w:r w:rsidRPr="00402310">
              <w:rPr>
                <w:rFonts w:ascii="Verdana" w:hAnsi="Verdana" w:cstheme="minorHAnsi"/>
                <w:b/>
                <w:bCs/>
                <w:sz w:val="18"/>
                <w:szCs w:val="18"/>
              </w:rPr>
              <w:t>% Z CELKOVÉ CENY DÍLA</w:t>
            </w:r>
          </w:p>
        </w:tc>
      </w:tr>
      <w:tr w:rsidR="00402310" w14:paraId="03CEAD85" w14:textId="77777777" w:rsidTr="00402310">
        <w:tc>
          <w:tcPr>
            <w:tcW w:w="3070" w:type="dxa"/>
          </w:tcPr>
          <w:p w14:paraId="4C1D15D7" w14:textId="77777777" w:rsidR="00402310" w:rsidRDefault="00402310" w:rsidP="00402310">
            <w:pPr>
              <w:rPr>
                <w:rFonts w:ascii="Verdana" w:hAnsi="Verdana" w:cstheme="minorHAnsi"/>
                <w:b/>
                <w:bCs/>
                <w:sz w:val="24"/>
                <w:szCs w:val="24"/>
              </w:rPr>
            </w:pPr>
          </w:p>
        </w:tc>
        <w:tc>
          <w:tcPr>
            <w:tcW w:w="3071" w:type="dxa"/>
          </w:tcPr>
          <w:p w14:paraId="12DBC455" w14:textId="77777777" w:rsidR="00402310" w:rsidRDefault="00402310" w:rsidP="00402310">
            <w:pPr>
              <w:rPr>
                <w:rFonts w:ascii="Verdana" w:hAnsi="Verdana" w:cstheme="minorHAnsi"/>
                <w:b/>
                <w:bCs/>
                <w:sz w:val="24"/>
                <w:szCs w:val="24"/>
              </w:rPr>
            </w:pPr>
          </w:p>
        </w:tc>
        <w:tc>
          <w:tcPr>
            <w:tcW w:w="3071" w:type="dxa"/>
          </w:tcPr>
          <w:p w14:paraId="1407A196" w14:textId="77777777" w:rsidR="00402310" w:rsidRDefault="00402310" w:rsidP="00402310">
            <w:pPr>
              <w:rPr>
                <w:rFonts w:ascii="Verdana" w:hAnsi="Verdana" w:cstheme="minorHAnsi"/>
                <w:b/>
                <w:bCs/>
                <w:sz w:val="24"/>
                <w:szCs w:val="24"/>
              </w:rPr>
            </w:pPr>
          </w:p>
        </w:tc>
      </w:tr>
      <w:tr w:rsidR="00402310" w14:paraId="5F3445DC" w14:textId="77777777" w:rsidTr="00402310">
        <w:tc>
          <w:tcPr>
            <w:tcW w:w="3070" w:type="dxa"/>
          </w:tcPr>
          <w:p w14:paraId="2AE3795F" w14:textId="77777777" w:rsidR="00402310" w:rsidRDefault="00402310" w:rsidP="00402310">
            <w:pPr>
              <w:rPr>
                <w:rFonts w:ascii="Verdana" w:hAnsi="Verdana" w:cstheme="minorHAnsi"/>
                <w:b/>
                <w:bCs/>
                <w:sz w:val="24"/>
                <w:szCs w:val="24"/>
              </w:rPr>
            </w:pPr>
          </w:p>
        </w:tc>
        <w:tc>
          <w:tcPr>
            <w:tcW w:w="3071" w:type="dxa"/>
          </w:tcPr>
          <w:p w14:paraId="73B3F1DF" w14:textId="77777777" w:rsidR="00402310" w:rsidRDefault="00402310" w:rsidP="00402310">
            <w:pPr>
              <w:rPr>
                <w:rFonts w:ascii="Verdana" w:hAnsi="Verdana" w:cstheme="minorHAnsi"/>
                <w:b/>
                <w:bCs/>
                <w:sz w:val="24"/>
                <w:szCs w:val="24"/>
              </w:rPr>
            </w:pPr>
          </w:p>
        </w:tc>
        <w:tc>
          <w:tcPr>
            <w:tcW w:w="3071" w:type="dxa"/>
          </w:tcPr>
          <w:p w14:paraId="5952F956" w14:textId="77777777" w:rsidR="00402310" w:rsidRDefault="00402310" w:rsidP="00402310">
            <w:pPr>
              <w:rPr>
                <w:rFonts w:ascii="Verdana" w:hAnsi="Verdana" w:cstheme="minorHAnsi"/>
                <w:b/>
                <w:bCs/>
                <w:sz w:val="24"/>
                <w:szCs w:val="24"/>
              </w:rPr>
            </w:pPr>
          </w:p>
        </w:tc>
      </w:tr>
      <w:tr w:rsidR="00402310" w14:paraId="75189E20" w14:textId="77777777" w:rsidTr="00402310">
        <w:tc>
          <w:tcPr>
            <w:tcW w:w="3070" w:type="dxa"/>
          </w:tcPr>
          <w:p w14:paraId="7368FF28" w14:textId="77777777" w:rsidR="00402310" w:rsidRDefault="00402310" w:rsidP="00402310">
            <w:pPr>
              <w:rPr>
                <w:rFonts w:ascii="Verdana" w:hAnsi="Verdana" w:cstheme="minorHAnsi"/>
                <w:b/>
                <w:bCs/>
                <w:sz w:val="24"/>
                <w:szCs w:val="24"/>
              </w:rPr>
            </w:pPr>
          </w:p>
        </w:tc>
        <w:tc>
          <w:tcPr>
            <w:tcW w:w="3071" w:type="dxa"/>
          </w:tcPr>
          <w:p w14:paraId="1E119380" w14:textId="77777777" w:rsidR="00402310" w:rsidRDefault="00402310" w:rsidP="00402310">
            <w:pPr>
              <w:rPr>
                <w:rFonts w:ascii="Verdana" w:hAnsi="Verdana" w:cstheme="minorHAnsi"/>
                <w:b/>
                <w:bCs/>
                <w:sz w:val="24"/>
                <w:szCs w:val="24"/>
              </w:rPr>
            </w:pPr>
          </w:p>
        </w:tc>
        <w:tc>
          <w:tcPr>
            <w:tcW w:w="3071" w:type="dxa"/>
          </w:tcPr>
          <w:p w14:paraId="2354539E" w14:textId="77777777" w:rsidR="00402310" w:rsidRDefault="00402310" w:rsidP="00402310">
            <w:pPr>
              <w:rPr>
                <w:rFonts w:ascii="Verdana" w:hAnsi="Verdana" w:cstheme="minorHAnsi"/>
                <w:b/>
                <w:bCs/>
                <w:sz w:val="24"/>
                <w:szCs w:val="24"/>
              </w:rPr>
            </w:pPr>
          </w:p>
        </w:tc>
      </w:tr>
      <w:tr w:rsidR="00402310" w14:paraId="22E6A30F" w14:textId="77777777" w:rsidTr="00402310">
        <w:tc>
          <w:tcPr>
            <w:tcW w:w="3070" w:type="dxa"/>
          </w:tcPr>
          <w:p w14:paraId="4C7727A3" w14:textId="77777777" w:rsidR="00402310" w:rsidRDefault="00402310" w:rsidP="00402310">
            <w:pPr>
              <w:rPr>
                <w:rFonts w:ascii="Verdana" w:hAnsi="Verdana" w:cstheme="minorHAnsi"/>
                <w:b/>
                <w:bCs/>
                <w:sz w:val="24"/>
                <w:szCs w:val="24"/>
              </w:rPr>
            </w:pPr>
          </w:p>
        </w:tc>
        <w:tc>
          <w:tcPr>
            <w:tcW w:w="3071" w:type="dxa"/>
          </w:tcPr>
          <w:p w14:paraId="1238755B" w14:textId="77777777" w:rsidR="00402310" w:rsidRDefault="00402310" w:rsidP="00402310">
            <w:pPr>
              <w:rPr>
                <w:rFonts w:ascii="Verdana" w:hAnsi="Verdana" w:cstheme="minorHAnsi"/>
                <w:b/>
                <w:bCs/>
                <w:sz w:val="24"/>
                <w:szCs w:val="24"/>
              </w:rPr>
            </w:pPr>
          </w:p>
        </w:tc>
        <w:tc>
          <w:tcPr>
            <w:tcW w:w="3071" w:type="dxa"/>
          </w:tcPr>
          <w:p w14:paraId="1AFACF12" w14:textId="77777777" w:rsidR="00402310" w:rsidRDefault="00402310" w:rsidP="00402310">
            <w:pPr>
              <w:rPr>
                <w:rFonts w:ascii="Verdana" w:hAnsi="Verdana" w:cstheme="minorHAnsi"/>
                <w:b/>
                <w:bCs/>
                <w:sz w:val="24"/>
                <w:szCs w:val="24"/>
              </w:rPr>
            </w:pPr>
          </w:p>
        </w:tc>
      </w:tr>
    </w:tbl>
    <w:p w14:paraId="3EE9FB83" w14:textId="79FD4342" w:rsidR="00402310" w:rsidRPr="00402310" w:rsidRDefault="00402310" w:rsidP="00402310">
      <w:pPr>
        <w:rPr>
          <w:rFonts w:ascii="Verdana" w:hAnsi="Verdana" w:cstheme="minorHAnsi"/>
          <w:b/>
          <w:bCs/>
          <w:sz w:val="24"/>
          <w:szCs w:val="24"/>
        </w:rPr>
      </w:pPr>
    </w:p>
    <w:p w14:paraId="3162B37F" w14:textId="77777777" w:rsidR="00402310" w:rsidRPr="00402310" w:rsidRDefault="00402310" w:rsidP="00402310">
      <w:pPr>
        <w:rPr>
          <w:rFonts w:ascii="Verdana" w:hAnsi="Verdana" w:cstheme="minorHAnsi"/>
          <w:b/>
          <w:bCs/>
          <w:sz w:val="24"/>
          <w:szCs w:val="24"/>
        </w:rPr>
      </w:pPr>
      <w:r w:rsidRPr="00402310">
        <w:rPr>
          <w:rFonts w:ascii="Verdana" w:hAnsi="Verdana" w:cstheme="minorHAnsi"/>
          <w:b/>
          <w:bCs/>
          <w:sz w:val="24"/>
          <w:szCs w:val="24"/>
        </w:rPr>
        <w:t xml:space="preserve">     </w:t>
      </w:r>
    </w:p>
    <w:p w14:paraId="328CDFFC" w14:textId="77777777" w:rsidR="00402310" w:rsidRPr="00402310" w:rsidRDefault="00402310" w:rsidP="00402310">
      <w:pPr>
        <w:rPr>
          <w:rFonts w:ascii="Verdana" w:hAnsi="Verdana" w:cstheme="minorHAnsi"/>
          <w:b/>
          <w:bCs/>
          <w:sz w:val="24"/>
          <w:szCs w:val="24"/>
        </w:rPr>
      </w:pPr>
      <w:r w:rsidRPr="00402310">
        <w:rPr>
          <w:rFonts w:ascii="Verdana" w:hAnsi="Verdana" w:cstheme="minorHAnsi"/>
          <w:b/>
          <w:bCs/>
          <w:sz w:val="24"/>
          <w:szCs w:val="24"/>
        </w:rPr>
        <w:t xml:space="preserve">     </w:t>
      </w:r>
    </w:p>
    <w:p w14:paraId="3EE2C410" w14:textId="77777777" w:rsidR="00402310" w:rsidRPr="00402310" w:rsidRDefault="00402310" w:rsidP="00402310">
      <w:pPr>
        <w:rPr>
          <w:rFonts w:ascii="Verdana" w:hAnsi="Verdana" w:cstheme="minorHAnsi"/>
          <w:b/>
          <w:bCs/>
          <w:sz w:val="24"/>
          <w:szCs w:val="24"/>
        </w:rPr>
      </w:pPr>
      <w:r w:rsidRPr="00402310">
        <w:rPr>
          <w:rFonts w:ascii="Verdana" w:hAnsi="Verdana" w:cstheme="minorHAnsi"/>
          <w:b/>
          <w:bCs/>
          <w:sz w:val="24"/>
          <w:szCs w:val="24"/>
        </w:rPr>
        <w:t xml:space="preserve">     </w:t>
      </w:r>
    </w:p>
    <w:p w14:paraId="1C88802B" w14:textId="77777777" w:rsidR="00402310" w:rsidRPr="00402310" w:rsidRDefault="00402310" w:rsidP="00402310">
      <w:pPr>
        <w:rPr>
          <w:rFonts w:ascii="Verdana" w:hAnsi="Verdana" w:cstheme="minorHAnsi"/>
          <w:b/>
          <w:bCs/>
          <w:sz w:val="24"/>
          <w:szCs w:val="24"/>
        </w:rPr>
      </w:pPr>
      <w:r w:rsidRPr="00402310">
        <w:rPr>
          <w:rFonts w:ascii="Verdana" w:hAnsi="Verdana" w:cstheme="minorHAnsi"/>
          <w:b/>
          <w:bCs/>
          <w:sz w:val="24"/>
          <w:szCs w:val="24"/>
        </w:rPr>
        <w:t xml:space="preserve">     </w:t>
      </w:r>
    </w:p>
    <w:p w14:paraId="3BA9A9BE" w14:textId="77777777" w:rsidR="00402310" w:rsidRPr="00402310" w:rsidRDefault="00402310" w:rsidP="00402310">
      <w:pPr>
        <w:rPr>
          <w:rFonts w:ascii="Verdana" w:hAnsi="Verdana" w:cstheme="minorHAnsi"/>
          <w:b/>
          <w:bCs/>
          <w:sz w:val="24"/>
          <w:szCs w:val="24"/>
        </w:rPr>
      </w:pPr>
      <w:r w:rsidRPr="00402310">
        <w:rPr>
          <w:rFonts w:ascii="Verdana" w:hAnsi="Verdana" w:cstheme="minorHAnsi"/>
          <w:b/>
          <w:bCs/>
          <w:sz w:val="24"/>
          <w:szCs w:val="24"/>
        </w:rPr>
        <w:t xml:space="preserve">     </w:t>
      </w:r>
    </w:p>
    <w:p w14:paraId="79892DE4" w14:textId="77777777" w:rsidR="00402310" w:rsidRDefault="00402310" w:rsidP="00402310">
      <w:pPr>
        <w:rPr>
          <w:rFonts w:ascii="Verdana" w:hAnsi="Verdana" w:cstheme="minorHAnsi"/>
          <w:b/>
          <w:bCs/>
          <w:sz w:val="24"/>
          <w:szCs w:val="24"/>
        </w:rPr>
      </w:pPr>
    </w:p>
    <w:p w14:paraId="36884D5D" w14:textId="77777777" w:rsidR="00402310" w:rsidRDefault="00402310" w:rsidP="00402310">
      <w:pPr>
        <w:jc w:val="center"/>
        <w:rPr>
          <w:rFonts w:ascii="Verdana" w:hAnsi="Verdana" w:cstheme="minorHAnsi"/>
          <w:b/>
          <w:bCs/>
          <w:sz w:val="24"/>
          <w:szCs w:val="24"/>
        </w:rPr>
      </w:pPr>
    </w:p>
    <w:p w14:paraId="4E68D5C7" w14:textId="77777777" w:rsidR="00402310" w:rsidRDefault="00402310" w:rsidP="00402310">
      <w:pPr>
        <w:jc w:val="center"/>
        <w:rPr>
          <w:rFonts w:ascii="Verdana" w:hAnsi="Verdana" w:cstheme="minorHAnsi"/>
          <w:b/>
          <w:bCs/>
          <w:sz w:val="24"/>
          <w:szCs w:val="24"/>
        </w:rPr>
      </w:pPr>
    </w:p>
    <w:sectPr w:rsidR="00402310" w:rsidSect="00881C18">
      <w:headerReference w:type="even" r:id="rId14"/>
      <w:headerReference w:type="default" r:id="rId15"/>
      <w:footerReference w:type="default" r:id="rId16"/>
      <w:headerReference w:type="first" r:id="rId17"/>
      <w:footerReference w:type="first" r:id="rId18"/>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33A5D" w14:textId="77777777" w:rsidR="004F3069" w:rsidRDefault="004F3069" w:rsidP="003706CB">
      <w:pPr>
        <w:spacing w:after="0" w:line="240" w:lineRule="auto"/>
      </w:pPr>
      <w:r>
        <w:separator/>
      </w:r>
    </w:p>
  </w:endnote>
  <w:endnote w:type="continuationSeparator" w:id="0">
    <w:p w14:paraId="27D85286" w14:textId="77777777" w:rsidR="004F3069" w:rsidRDefault="004F3069" w:rsidP="003706CB">
      <w:pPr>
        <w:spacing w:after="0" w:line="240" w:lineRule="auto"/>
      </w:pPr>
      <w:r>
        <w:continuationSeparator/>
      </w:r>
    </w:p>
  </w:endnote>
  <w:endnote w:type="continuationNotice" w:id="1">
    <w:p w14:paraId="7FB492B3" w14:textId="77777777" w:rsidR="004F3069" w:rsidRDefault="004F30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7D71D" w14:textId="77777777" w:rsidR="008A5E77" w:rsidRDefault="008A5E77" w:rsidP="003B2DAA">
    <w:pPr>
      <w:pStyle w:val="Zpat"/>
      <w:spacing w:line="200" w:lineRule="exact"/>
      <w:jc w:val="center"/>
      <w:rPr>
        <w:rFonts w:ascii="Verdana" w:eastAsia="Verdana" w:hAnsi="Verdana"/>
        <w:b/>
        <w:color w:val="FF5200"/>
        <w:sz w:val="14"/>
        <w:szCs w:val="18"/>
      </w:rPr>
    </w:pPr>
  </w:p>
  <w:p w14:paraId="4D041A18" w14:textId="77777777" w:rsidR="008A5E77" w:rsidRDefault="008A5E77" w:rsidP="003B2DAA">
    <w:pPr>
      <w:pStyle w:val="Zpat"/>
      <w:spacing w:line="200" w:lineRule="exact"/>
      <w:jc w:val="center"/>
      <w:rPr>
        <w:rFonts w:ascii="Verdana" w:eastAsia="Verdana" w:hAnsi="Verdana"/>
        <w:b/>
        <w:color w:val="FF5200"/>
        <w:sz w:val="14"/>
        <w:szCs w:val="18"/>
      </w:rPr>
    </w:pPr>
  </w:p>
  <w:p w14:paraId="49439329" w14:textId="77777777" w:rsidR="008A5E77" w:rsidRDefault="008A5E77" w:rsidP="003B2DAA">
    <w:pPr>
      <w:pStyle w:val="Zpat"/>
      <w:spacing w:line="200" w:lineRule="exact"/>
      <w:jc w:val="center"/>
      <w:rPr>
        <w:rFonts w:ascii="Verdana" w:eastAsia="Verdana" w:hAnsi="Verdana"/>
        <w:b/>
        <w:color w:val="FF5200"/>
        <w:sz w:val="14"/>
        <w:szCs w:val="18"/>
      </w:rPr>
    </w:pPr>
  </w:p>
  <w:p w14:paraId="3AC68FFA" w14:textId="3169F75E"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F71C2" w14:textId="77777777" w:rsidR="004F3069" w:rsidRDefault="004F3069" w:rsidP="003706CB">
      <w:pPr>
        <w:spacing w:after="0" w:line="240" w:lineRule="auto"/>
      </w:pPr>
      <w:r>
        <w:separator/>
      </w:r>
    </w:p>
  </w:footnote>
  <w:footnote w:type="continuationSeparator" w:id="0">
    <w:p w14:paraId="48980286" w14:textId="77777777" w:rsidR="004F3069" w:rsidRDefault="004F3069" w:rsidP="003706CB">
      <w:pPr>
        <w:spacing w:after="0" w:line="240" w:lineRule="auto"/>
      </w:pPr>
      <w:r>
        <w:continuationSeparator/>
      </w:r>
    </w:p>
  </w:footnote>
  <w:footnote w:type="continuationNotice" w:id="1">
    <w:p w14:paraId="10EB403B" w14:textId="77777777" w:rsidR="004F3069" w:rsidRDefault="004F30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A46D1" w14:textId="04A6CC7F" w:rsidR="00000ACE" w:rsidRDefault="00000AC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B2B70" w14:textId="0BF9AE77" w:rsidR="00000ACE" w:rsidRDefault="00000AC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31F480B0"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3"/>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ACE"/>
    <w:rsid w:val="000016C0"/>
    <w:rsid w:val="0000537B"/>
    <w:rsid w:val="00011214"/>
    <w:rsid w:val="0001341F"/>
    <w:rsid w:val="00014C12"/>
    <w:rsid w:val="000158D9"/>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C788C"/>
    <w:rsid w:val="000D59B0"/>
    <w:rsid w:val="000D5B52"/>
    <w:rsid w:val="000D5E27"/>
    <w:rsid w:val="000E43FD"/>
    <w:rsid w:val="000E5DAD"/>
    <w:rsid w:val="000F158D"/>
    <w:rsid w:val="000F65D4"/>
    <w:rsid w:val="00110C41"/>
    <w:rsid w:val="001119A2"/>
    <w:rsid w:val="00113027"/>
    <w:rsid w:val="00116250"/>
    <w:rsid w:val="001228C5"/>
    <w:rsid w:val="00125333"/>
    <w:rsid w:val="001302AD"/>
    <w:rsid w:val="00137760"/>
    <w:rsid w:val="00137BD3"/>
    <w:rsid w:val="00154609"/>
    <w:rsid w:val="00157D66"/>
    <w:rsid w:val="001711F8"/>
    <w:rsid w:val="00173841"/>
    <w:rsid w:val="00173E08"/>
    <w:rsid w:val="00174612"/>
    <w:rsid w:val="0017765F"/>
    <w:rsid w:val="00182BAA"/>
    <w:rsid w:val="0018499F"/>
    <w:rsid w:val="00185695"/>
    <w:rsid w:val="00190A1B"/>
    <w:rsid w:val="00194826"/>
    <w:rsid w:val="001A0EC9"/>
    <w:rsid w:val="001A278B"/>
    <w:rsid w:val="001A3204"/>
    <w:rsid w:val="001A3DB4"/>
    <w:rsid w:val="001A487E"/>
    <w:rsid w:val="001B6537"/>
    <w:rsid w:val="001C012F"/>
    <w:rsid w:val="001C7A89"/>
    <w:rsid w:val="001C7FC3"/>
    <w:rsid w:val="001D394C"/>
    <w:rsid w:val="001D4EB7"/>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176A"/>
    <w:rsid w:val="00251B21"/>
    <w:rsid w:val="00252D09"/>
    <w:rsid w:val="00253C01"/>
    <w:rsid w:val="002573D5"/>
    <w:rsid w:val="002739E8"/>
    <w:rsid w:val="00277C3D"/>
    <w:rsid w:val="0028212C"/>
    <w:rsid w:val="00287BC5"/>
    <w:rsid w:val="002922E3"/>
    <w:rsid w:val="002931B2"/>
    <w:rsid w:val="00297A94"/>
    <w:rsid w:val="002A11CD"/>
    <w:rsid w:val="002A6636"/>
    <w:rsid w:val="002A7690"/>
    <w:rsid w:val="002B152E"/>
    <w:rsid w:val="002B51FC"/>
    <w:rsid w:val="002B5ECC"/>
    <w:rsid w:val="002B673F"/>
    <w:rsid w:val="002B6DFB"/>
    <w:rsid w:val="002B75C6"/>
    <w:rsid w:val="002C32BA"/>
    <w:rsid w:val="002C4F9C"/>
    <w:rsid w:val="002C50C8"/>
    <w:rsid w:val="002C5B14"/>
    <w:rsid w:val="002C635F"/>
    <w:rsid w:val="002D43AB"/>
    <w:rsid w:val="002D5D10"/>
    <w:rsid w:val="002D5EE8"/>
    <w:rsid w:val="00303F31"/>
    <w:rsid w:val="00306FC6"/>
    <w:rsid w:val="003120FE"/>
    <w:rsid w:val="003124D9"/>
    <w:rsid w:val="00312CAC"/>
    <w:rsid w:val="00322E4D"/>
    <w:rsid w:val="00324DFF"/>
    <w:rsid w:val="00342BE3"/>
    <w:rsid w:val="003436CC"/>
    <w:rsid w:val="00346D6A"/>
    <w:rsid w:val="003509D2"/>
    <w:rsid w:val="00360A04"/>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1F8B"/>
    <w:rsid w:val="003E0E6B"/>
    <w:rsid w:val="003E3A8A"/>
    <w:rsid w:val="003E4196"/>
    <w:rsid w:val="003E662A"/>
    <w:rsid w:val="00402310"/>
    <w:rsid w:val="00402E9E"/>
    <w:rsid w:val="0040306C"/>
    <w:rsid w:val="00404FCB"/>
    <w:rsid w:val="0040600D"/>
    <w:rsid w:val="00410560"/>
    <w:rsid w:val="004135D3"/>
    <w:rsid w:val="00425375"/>
    <w:rsid w:val="00441BFE"/>
    <w:rsid w:val="0044625A"/>
    <w:rsid w:val="0044630D"/>
    <w:rsid w:val="0045586A"/>
    <w:rsid w:val="00457E76"/>
    <w:rsid w:val="004618C1"/>
    <w:rsid w:val="004633C5"/>
    <w:rsid w:val="004662B3"/>
    <w:rsid w:val="0046631B"/>
    <w:rsid w:val="00466ADD"/>
    <w:rsid w:val="00467459"/>
    <w:rsid w:val="0047043C"/>
    <w:rsid w:val="00474AD3"/>
    <w:rsid w:val="004760BE"/>
    <w:rsid w:val="00476D74"/>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106"/>
    <w:rsid w:val="004F14F3"/>
    <w:rsid w:val="004F194C"/>
    <w:rsid w:val="004F22C3"/>
    <w:rsid w:val="004F23DD"/>
    <w:rsid w:val="004F3069"/>
    <w:rsid w:val="004F3758"/>
    <w:rsid w:val="004F68CA"/>
    <w:rsid w:val="00500E21"/>
    <w:rsid w:val="00506E47"/>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426F"/>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0F4C"/>
    <w:rsid w:val="006413C4"/>
    <w:rsid w:val="00641AC8"/>
    <w:rsid w:val="00645093"/>
    <w:rsid w:val="006452A8"/>
    <w:rsid w:val="00645F7F"/>
    <w:rsid w:val="00646076"/>
    <w:rsid w:val="00653576"/>
    <w:rsid w:val="006653C8"/>
    <w:rsid w:val="006672B1"/>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6F79E5"/>
    <w:rsid w:val="00700C54"/>
    <w:rsid w:val="0070422F"/>
    <w:rsid w:val="00704546"/>
    <w:rsid w:val="007046D3"/>
    <w:rsid w:val="00705871"/>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7734C"/>
    <w:rsid w:val="00781A98"/>
    <w:rsid w:val="00781B70"/>
    <w:rsid w:val="007854CF"/>
    <w:rsid w:val="0078646A"/>
    <w:rsid w:val="00795B49"/>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07624"/>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5E77"/>
    <w:rsid w:val="008A6F26"/>
    <w:rsid w:val="008B1A0A"/>
    <w:rsid w:val="008B2A9F"/>
    <w:rsid w:val="008B5521"/>
    <w:rsid w:val="008B608E"/>
    <w:rsid w:val="008C1439"/>
    <w:rsid w:val="008C1DEB"/>
    <w:rsid w:val="008C566E"/>
    <w:rsid w:val="008C7292"/>
    <w:rsid w:val="008D0F83"/>
    <w:rsid w:val="008D7572"/>
    <w:rsid w:val="008F0D1F"/>
    <w:rsid w:val="008F0E4A"/>
    <w:rsid w:val="008F1BAF"/>
    <w:rsid w:val="00901DFA"/>
    <w:rsid w:val="00902651"/>
    <w:rsid w:val="00904D7D"/>
    <w:rsid w:val="0090698B"/>
    <w:rsid w:val="009070BA"/>
    <w:rsid w:val="009070D6"/>
    <w:rsid w:val="009107B4"/>
    <w:rsid w:val="00912071"/>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16C9"/>
    <w:rsid w:val="00AD42A8"/>
    <w:rsid w:val="00AD5C91"/>
    <w:rsid w:val="00AD7B17"/>
    <w:rsid w:val="00AE146B"/>
    <w:rsid w:val="00AE25F7"/>
    <w:rsid w:val="00AE3DAC"/>
    <w:rsid w:val="00AE7952"/>
    <w:rsid w:val="00AF0F95"/>
    <w:rsid w:val="00B03468"/>
    <w:rsid w:val="00B07C82"/>
    <w:rsid w:val="00B10516"/>
    <w:rsid w:val="00B1114B"/>
    <w:rsid w:val="00B122AD"/>
    <w:rsid w:val="00B14409"/>
    <w:rsid w:val="00B148AD"/>
    <w:rsid w:val="00B176EA"/>
    <w:rsid w:val="00B22F67"/>
    <w:rsid w:val="00B24A1F"/>
    <w:rsid w:val="00B2530C"/>
    <w:rsid w:val="00B26887"/>
    <w:rsid w:val="00B26E20"/>
    <w:rsid w:val="00B30DA6"/>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5F4"/>
    <w:rsid w:val="00BA5837"/>
    <w:rsid w:val="00BA7E2F"/>
    <w:rsid w:val="00BB0757"/>
    <w:rsid w:val="00BB5E7C"/>
    <w:rsid w:val="00BC380A"/>
    <w:rsid w:val="00BC5D86"/>
    <w:rsid w:val="00BC6D70"/>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37FB9"/>
    <w:rsid w:val="00C414FE"/>
    <w:rsid w:val="00C415DA"/>
    <w:rsid w:val="00C43F40"/>
    <w:rsid w:val="00C448C0"/>
    <w:rsid w:val="00C51888"/>
    <w:rsid w:val="00C52F0E"/>
    <w:rsid w:val="00C53862"/>
    <w:rsid w:val="00C54309"/>
    <w:rsid w:val="00C54DB5"/>
    <w:rsid w:val="00C563AC"/>
    <w:rsid w:val="00C61475"/>
    <w:rsid w:val="00C62878"/>
    <w:rsid w:val="00C63B6D"/>
    <w:rsid w:val="00C63B85"/>
    <w:rsid w:val="00C70772"/>
    <w:rsid w:val="00C820C3"/>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D5D2A"/>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44AA"/>
    <w:rsid w:val="00D864DF"/>
    <w:rsid w:val="00D9437C"/>
    <w:rsid w:val="00D97481"/>
    <w:rsid w:val="00DA0469"/>
    <w:rsid w:val="00DB324F"/>
    <w:rsid w:val="00DB33CD"/>
    <w:rsid w:val="00DB7760"/>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78"/>
    <w:rsid w:val="00E615DC"/>
    <w:rsid w:val="00E6252B"/>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5D95"/>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3203"/>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15:docId w15:val="{174F5552-42F5-40E3-81B3-6C17EAC7E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C820C3"/>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820C3"/>
    <w:rPr>
      <w:sz w:val="18"/>
      <w:szCs w:val="18"/>
    </w:rPr>
  </w:style>
  <w:style w:type="character" w:styleId="Zdraznnjemn">
    <w:name w:val="Subtle Emphasis"/>
    <w:basedOn w:val="Standardnpsmoodstavce"/>
    <w:uiPriority w:val="10"/>
    <w:qFormat/>
    <w:rsid w:val="00C820C3"/>
    <w:rPr>
      <w:i w:val="0"/>
      <w:iCs/>
      <w:color w:val="595959" w:themeColor="text1" w:themeTint="A6"/>
    </w:rPr>
  </w:style>
  <w:style w:type="character" w:customStyle="1" w:styleId="Text1-2Char">
    <w:name w:val="_Text_1-2 Char"/>
    <w:basedOn w:val="Text1-1Char"/>
    <w:link w:val="Text1-2"/>
    <w:rsid w:val="004F11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3.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B11495-9466-4D73-BFEE-871743CC571E}">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3868</Words>
  <Characters>22824</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Nevřalová Marta</dc:creator>
  <cp:lastModifiedBy>Nevřalová Marta</cp:lastModifiedBy>
  <cp:revision>3</cp:revision>
  <dcterms:created xsi:type="dcterms:W3CDTF">2025-09-03T20:18:00Z</dcterms:created>
  <dcterms:modified xsi:type="dcterms:W3CDTF">2025-09-04T05:14:00Z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